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4B68" w14:textId="77777777" w:rsidR="00DD344D" w:rsidRPr="00CB0DA4" w:rsidRDefault="00DD344D" w:rsidP="00DD344D">
      <w:pPr>
        <w:jc w:val="center"/>
        <w:rPr>
          <w:rFonts w:cs="B Nazanin"/>
          <w:sz w:val="28"/>
          <w:szCs w:val="28"/>
          <w:lang w:bidi="fa-IR"/>
        </w:rPr>
      </w:pPr>
    </w:p>
    <w:tbl>
      <w:tblPr>
        <w:tblStyle w:val="TableGrid"/>
        <w:bidiVisual/>
        <w:tblW w:w="5000" w:type="pct"/>
        <w:tblLook w:val="04A0" w:firstRow="1" w:lastRow="0" w:firstColumn="1" w:lastColumn="0" w:noHBand="0" w:noVBand="1"/>
      </w:tblPr>
      <w:tblGrid>
        <w:gridCol w:w="9350"/>
      </w:tblGrid>
      <w:tr w:rsidR="00DD344D" w:rsidRPr="00CB0DA4" w14:paraId="2D267ED9" w14:textId="77777777" w:rsidTr="004F6A7A">
        <w:tc>
          <w:tcPr>
            <w:tcW w:w="5000" w:type="pct"/>
          </w:tcPr>
          <w:p w14:paraId="1A48BB36" w14:textId="77777777" w:rsidR="00DD344D" w:rsidRPr="00CB0DA4" w:rsidRDefault="00DD344D" w:rsidP="004F6A7A">
            <w:pPr>
              <w:jc w:val="center"/>
              <w:rPr>
                <w:rFonts w:cs="B Nazanin"/>
                <w:sz w:val="28"/>
                <w:szCs w:val="28"/>
                <w:rtl/>
                <w:lang w:bidi="fa-IR"/>
              </w:rPr>
            </w:pPr>
          </w:p>
          <w:p w14:paraId="7342C5B4" w14:textId="77777777" w:rsidR="00DD344D" w:rsidRPr="00B014A1" w:rsidRDefault="00DD344D" w:rsidP="004F6A7A">
            <w:pPr>
              <w:jc w:val="center"/>
              <w:rPr>
                <w:rFonts w:cs="B Titr"/>
                <w:b/>
                <w:bCs/>
                <w:sz w:val="28"/>
                <w:szCs w:val="28"/>
                <w:rtl/>
                <w:lang w:bidi="fa-IR"/>
              </w:rPr>
            </w:pPr>
            <w:r w:rsidRPr="00B014A1">
              <w:rPr>
                <w:rFonts w:cs="B Titr" w:hint="cs"/>
                <w:b/>
                <w:bCs/>
                <w:sz w:val="28"/>
                <w:szCs w:val="28"/>
                <w:rtl/>
                <w:lang w:bidi="fa-IR"/>
              </w:rPr>
              <w:t>گواهی فراغت از تحصیل برای داوطلبینی که به هر دلیل قادر به ارائه اصل مدرک تحصیلی در روز مصاحبه دکتری نمی</w:t>
            </w:r>
            <w:r w:rsidRPr="00B014A1">
              <w:rPr>
                <w:rFonts w:cs="B Titr" w:hint="cs"/>
                <w:b/>
                <w:bCs/>
                <w:sz w:val="28"/>
                <w:szCs w:val="28"/>
                <w:rtl/>
                <w:lang w:bidi="fa-IR"/>
              </w:rPr>
              <w:softHyphen/>
              <w:t xml:space="preserve">باشند (ویژه مرحله دوم آزمون دکتری سال </w:t>
            </w:r>
            <w:r>
              <w:rPr>
                <w:rFonts w:cs="B Titr" w:hint="cs"/>
                <w:b/>
                <w:bCs/>
                <w:sz w:val="28"/>
                <w:szCs w:val="28"/>
                <w:rtl/>
                <w:lang w:bidi="fa-IR"/>
              </w:rPr>
              <w:t>1404</w:t>
            </w:r>
            <w:r w:rsidRPr="00B014A1">
              <w:rPr>
                <w:rFonts w:cs="B Titr" w:hint="cs"/>
                <w:b/>
                <w:bCs/>
                <w:sz w:val="28"/>
                <w:szCs w:val="28"/>
                <w:rtl/>
                <w:lang w:bidi="fa-IR"/>
              </w:rPr>
              <w:t>)</w:t>
            </w:r>
          </w:p>
          <w:p w14:paraId="63A78858" w14:textId="77777777" w:rsidR="00DD344D" w:rsidRPr="00CB0DA4" w:rsidRDefault="00DD344D" w:rsidP="004F6A7A">
            <w:pPr>
              <w:jc w:val="center"/>
              <w:rPr>
                <w:rFonts w:cs="B Nazanin"/>
                <w:sz w:val="28"/>
                <w:szCs w:val="28"/>
                <w:rtl/>
                <w:lang w:bidi="fa-IR"/>
              </w:rPr>
            </w:pPr>
          </w:p>
        </w:tc>
      </w:tr>
    </w:tbl>
    <w:p w14:paraId="38DD0D5E" w14:textId="77777777" w:rsidR="00DD344D" w:rsidRPr="00CB0DA4" w:rsidRDefault="00DD344D" w:rsidP="00DD344D">
      <w:pPr>
        <w:jc w:val="center"/>
        <w:rPr>
          <w:rFonts w:cs="B Nazanin"/>
          <w:sz w:val="28"/>
          <w:szCs w:val="28"/>
          <w:lang w:bidi="fa-IR"/>
        </w:rPr>
      </w:pPr>
    </w:p>
    <w:tbl>
      <w:tblPr>
        <w:tblStyle w:val="TableGrid"/>
        <w:bidiVisual/>
        <w:tblW w:w="0" w:type="auto"/>
        <w:tblLook w:val="04A0" w:firstRow="1" w:lastRow="0" w:firstColumn="1" w:lastColumn="0" w:noHBand="0" w:noVBand="1"/>
      </w:tblPr>
      <w:tblGrid>
        <w:gridCol w:w="9350"/>
      </w:tblGrid>
      <w:tr w:rsidR="00DD344D" w:rsidRPr="00CB0DA4" w14:paraId="510229B5" w14:textId="77777777" w:rsidTr="004F6A7A">
        <w:tc>
          <w:tcPr>
            <w:tcW w:w="10988" w:type="dxa"/>
          </w:tcPr>
          <w:p w14:paraId="1356B461" w14:textId="77777777" w:rsidR="00DD344D" w:rsidRDefault="00DD344D" w:rsidP="004F6A7A">
            <w:pPr>
              <w:rPr>
                <w:rFonts w:cs="B Nazanin"/>
                <w:sz w:val="28"/>
                <w:szCs w:val="28"/>
                <w:rtl/>
              </w:rPr>
            </w:pPr>
          </w:p>
          <w:p w14:paraId="0052AFEE" w14:textId="77777777" w:rsidR="00DD344D" w:rsidRDefault="00DD344D" w:rsidP="004F6A7A">
            <w:pPr>
              <w:rPr>
                <w:rFonts w:cs="B Nazanin"/>
                <w:sz w:val="28"/>
                <w:szCs w:val="28"/>
                <w:rtl/>
              </w:rPr>
            </w:pPr>
            <w:r>
              <w:rPr>
                <w:rFonts w:cs="B Nazanin" w:hint="cs"/>
                <w:sz w:val="28"/>
                <w:szCs w:val="28"/>
                <w:rtl/>
              </w:rPr>
              <w:t xml:space="preserve">از </w:t>
            </w:r>
            <w:r w:rsidRPr="00CB0DA4">
              <w:rPr>
                <w:rFonts w:cs="B Nazanin" w:hint="cs"/>
                <w:sz w:val="28"/>
                <w:szCs w:val="28"/>
                <w:rtl/>
              </w:rPr>
              <w:t>: دانشگاه</w:t>
            </w:r>
            <w:r>
              <w:rPr>
                <w:rFonts w:cs="B Nazanin" w:hint="cs"/>
                <w:sz w:val="28"/>
                <w:szCs w:val="28"/>
                <w:rtl/>
              </w:rPr>
              <w:t xml:space="preserve"> غیرانتفاعی</w:t>
            </w:r>
            <w:r w:rsidRPr="00CB0DA4">
              <w:rPr>
                <w:rFonts w:cs="B Nazanin" w:hint="cs"/>
                <w:sz w:val="28"/>
                <w:szCs w:val="28"/>
                <w:rtl/>
              </w:rPr>
              <w:t xml:space="preserve"> شمال</w:t>
            </w:r>
          </w:p>
          <w:p w14:paraId="7F33E3E5" w14:textId="77777777" w:rsidR="00DD344D" w:rsidRPr="00CB0DA4" w:rsidRDefault="00DD344D" w:rsidP="004F6A7A">
            <w:pPr>
              <w:rPr>
                <w:rFonts w:cs="B Nazanin"/>
                <w:sz w:val="28"/>
                <w:szCs w:val="28"/>
                <w:rtl/>
              </w:rPr>
            </w:pPr>
          </w:p>
          <w:p w14:paraId="04BACF5E" w14:textId="77777777" w:rsidR="00DD344D" w:rsidRPr="00CB0DA4" w:rsidRDefault="00DD344D" w:rsidP="004F6A7A">
            <w:pPr>
              <w:rPr>
                <w:rFonts w:cs="B Nazanin"/>
                <w:sz w:val="28"/>
                <w:szCs w:val="28"/>
                <w:rtl/>
              </w:rPr>
            </w:pPr>
            <w:r>
              <w:rPr>
                <w:rFonts w:cs="B Nazanin" w:hint="cs"/>
                <w:sz w:val="28"/>
                <w:szCs w:val="28"/>
                <w:rtl/>
              </w:rPr>
              <w:t xml:space="preserve">به </w:t>
            </w:r>
            <w:r w:rsidRPr="00CB0DA4">
              <w:rPr>
                <w:rFonts w:cs="B Nazanin" w:hint="cs"/>
                <w:sz w:val="28"/>
                <w:szCs w:val="28"/>
                <w:rtl/>
              </w:rPr>
              <w:t>: دانشگاه/مؤسسه آموزش عالی .........................</w:t>
            </w:r>
          </w:p>
          <w:p w14:paraId="0DB1FEBA" w14:textId="77777777" w:rsidR="00DD344D" w:rsidRPr="00CB0DA4" w:rsidRDefault="00DD344D" w:rsidP="004F6A7A">
            <w:pPr>
              <w:rPr>
                <w:rFonts w:cs="B Nazanin"/>
                <w:sz w:val="28"/>
                <w:szCs w:val="28"/>
                <w:rtl/>
              </w:rPr>
            </w:pPr>
          </w:p>
          <w:p w14:paraId="0085D42E" w14:textId="77777777" w:rsidR="00DD344D" w:rsidRPr="00CB0DA4" w:rsidRDefault="00DD344D" w:rsidP="004F6A7A">
            <w:pPr>
              <w:jc w:val="both"/>
              <w:rPr>
                <w:rFonts w:cs="B Nazanin"/>
                <w:sz w:val="28"/>
                <w:szCs w:val="28"/>
                <w:rtl/>
              </w:rPr>
            </w:pPr>
            <w:r w:rsidRPr="00CB0DA4">
              <w:rPr>
                <w:rFonts w:cs="B Nazanin" w:hint="cs"/>
                <w:sz w:val="28"/>
                <w:szCs w:val="28"/>
                <w:rtl/>
              </w:rPr>
              <w:t>بدینوسیله گواهی می</w:t>
            </w:r>
            <w:r w:rsidRPr="00CB0DA4">
              <w:rPr>
                <w:rFonts w:cs="B Nazanin" w:hint="cs"/>
                <w:sz w:val="28"/>
                <w:szCs w:val="28"/>
                <w:rtl/>
              </w:rPr>
              <w:softHyphen/>
              <w:t>شود خانم/آقای .............................. دارنده شناسنامه به شماره .............................. صادره از .............................. متولد ......................... در مقطع کاردانی/کارشناسی/کارشناسی ارشد رشته ......................... در تاریخ ......................... از این دانشگاه/مؤسسه آموزش عالی فارغ</w:t>
            </w:r>
            <w:r w:rsidRPr="00CB0DA4">
              <w:rPr>
                <w:rFonts w:cs="B Nazanin" w:hint="cs"/>
                <w:sz w:val="28"/>
                <w:szCs w:val="28"/>
                <w:rtl/>
              </w:rPr>
              <w:softHyphen/>
              <w:t>التحصیل شده است. ضمناً معدل کل نامبرده به عدد ......................... به حروف ......................... می</w:t>
            </w:r>
            <w:r w:rsidRPr="00CB0DA4">
              <w:rPr>
                <w:rFonts w:cs="B Nazanin" w:hint="cs"/>
                <w:sz w:val="28"/>
                <w:szCs w:val="28"/>
                <w:rtl/>
              </w:rPr>
              <w:softHyphen/>
              <w:t>باشد.</w:t>
            </w:r>
          </w:p>
          <w:p w14:paraId="29299B70" w14:textId="77777777" w:rsidR="00DD344D" w:rsidRPr="00CB0DA4" w:rsidRDefault="00DD344D" w:rsidP="004F6A7A">
            <w:pPr>
              <w:rPr>
                <w:rFonts w:cs="B Nazanin"/>
                <w:sz w:val="28"/>
                <w:szCs w:val="28"/>
                <w:rtl/>
              </w:rPr>
            </w:pPr>
          </w:p>
          <w:p w14:paraId="3C3CF068" w14:textId="77777777" w:rsidR="00DD344D" w:rsidRDefault="00DD344D" w:rsidP="004F6A7A">
            <w:pPr>
              <w:jc w:val="center"/>
              <w:rPr>
                <w:rFonts w:cs="B Nazanin"/>
                <w:sz w:val="28"/>
                <w:szCs w:val="28"/>
                <w:rtl/>
              </w:rPr>
            </w:pPr>
            <w:r w:rsidRPr="00CB0DA4">
              <w:rPr>
                <w:rFonts w:cs="B Nazanin" w:hint="cs"/>
                <w:sz w:val="28"/>
                <w:szCs w:val="28"/>
                <w:rtl/>
              </w:rPr>
              <w:t>محل مهر و امضاء مدیر تحصیلات تکمیلی دانشگاه/مؤسسه آموزش عالی</w:t>
            </w:r>
          </w:p>
          <w:p w14:paraId="08DF8729" w14:textId="77777777" w:rsidR="00DD344D" w:rsidRPr="00CB0DA4" w:rsidRDefault="00DD344D" w:rsidP="004F6A7A">
            <w:pPr>
              <w:jc w:val="center"/>
              <w:rPr>
                <w:rFonts w:cs="B Nazanin"/>
                <w:sz w:val="28"/>
                <w:szCs w:val="28"/>
                <w:rtl/>
              </w:rPr>
            </w:pPr>
          </w:p>
          <w:p w14:paraId="0250E2B3" w14:textId="77777777" w:rsidR="00DD344D" w:rsidRDefault="00DD344D" w:rsidP="004F6A7A">
            <w:pPr>
              <w:jc w:val="center"/>
              <w:rPr>
                <w:rFonts w:cs="B Nazanin"/>
                <w:sz w:val="28"/>
                <w:szCs w:val="28"/>
                <w:rtl/>
              </w:rPr>
            </w:pPr>
          </w:p>
          <w:p w14:paraId="7415A658" w14:textId="77777777" w:rsidR="00DD344D" w:rsidRPr="00CB0DA4" w:rsidRDefault="00DD344D" w:rsidP="004F6A7A">
            <w:pPr>
              <w:jc w:val="center"/>
              <w:rPr>
                <w:rFonts w:cs="B Nazanin"/>
                <w:sz w:val="28"/>
                <w:szCs w:val="28"/>
                <w:rtl/>
              </w:rPr>
            </w:pPr>
          </w:p>
          <w:p w14:paraId="7D9B7C72" w14:textId="77777777" w:rsidR="00DD344D" w:rsidRPr="00CB0DA4" w:rsidRDefault="00DD344D" w:rsidP="004F6A7A">
            <w:pPr>
              <w:jc w:val="center"/>
              <w:rPr>
                <w:rFonts w:cs="B Nazanin"/>
                <w:sz w:val="28"/>
                <w:szCs w:val="28"/>
                <w:rtl/>
              </w:rPr>
            </w:pPr>
          </w:p>
        </w:tc>
      </w:tr>
      <w:tr w:rsidR="00DD344D" w:rsidRPr="00CB0DA4" w14:paraId="762E2D8A" w14:textId="77777777" w:rsidTr="004F6A7A">
        <w:tc>
          <w:tcPr>
            <w:tcW w:w="10988" w:type="dxa"/>
          </w:tcPr>
          <w:p w14:paraId="5B06EE2D" w14:textId="77777777" w:rsidR="00DD344D" w:rsidRDefault="00DD344D" w:rsidP="004F6A7A">
            <w:pPr>
              <w:rPr>
                <w:rFonts w:cs="B Nazanin"/>
                <w:sz w:val="28"/>
                <w:szCs w:val="28"/>
                <w:rtl/>
              </w:rPr>
            </w:pPr>
          </w:p>
          <w:p w14:paraId="33EC23FE" w14:textId="77777777" w:rsidR="00DD344D" w:rsidRPr="00CB0DA4" w:rsidRDefault="00DD344D" w:rsidP="004F6A7A">
            <w:pPr>
              <w:rPr>
                <w:rFonts w:cs="B Nazanin"/>
                <w:sz w:val="28"/>
                <w:szCs w:val="28"/>
                <w:rtl/>
              </w:rPr>
            </w:pPr>
            <w:r w:rsidRPr="00CB0DA4">
              <w:rPr>
                <w:rFonts w:cs="B Nazanin" w:hint="cs"/>
                <w:sz w:val="28"/>
                <w:szCs w:val="28"/>
                <w:rtl/>
              </w:rPr>
              <w:t>تذکرات مهم:</w:t>
            </w:r>
          </w:p>
          <w:p w14:paraId="052D937B" w14:textId="77777777" w:rsidR="00DD344D" w:rsidRPr="00CB0DA4" w:rsidRDefault="00DD344D" w:rsidP="004F6A7A">
            <w:pPr>
              <w:pStyle w:val="ListParagraph"/>
              <w:numPr>
                <w:ilvl w:val="0"/>
                <w:numId w:val="1"/>
              </w:numPr>
              <w:rPr>
                <w:rFonts w:cs="B Nazanin"/>
                <w:sz w:val="28"/>
                <w:szCs w:val="28"/>
              </w:rPr>
            </w:pPr>
            <w:r w:rsidRPr="00CB0DA4">
              <w:rPr>
                <w:rFonts w:cs="B Nazanin" w:hint="cs"/>
                <w:sz w:val="28"/>
                <w:szCs w:val="28"/>
                <w:rtl/>
              </w:rPr>
              <w:t>لازم است داوطلبان در صورت نداشتن اصل مدرک فراغت از تحصیل (با ذکر معدل) برای هر یک از مقاطع تحصیلی، فرم حاضر را پس از تأیید توسط دانشگاه محل تحصیل در روز مصاحبه</w:t>
            </w:r>
            <w:r>
              <w:rPr>
                <w:rFonts w:cs="B Nazanin" w:hint="cs"/>
                <w:sz w:val="28"/>
                <w:szCs w:val="28"/>
                <w:rtl/>
              </w:rPr>
              <w:t xml:space="preserve"> دکتری</w:t>
            </w:r>
            <w:r w:rsidRPr="00CB0DA4">
              <w:rPr>
                <w:rFonts w:cs="B Nazanin" w:hint="cs"/>
                <w:sz w:val="28"/>
                <w:szCs w:val="28"/>
                <w:rtl/>
              </w:rPr>
              <w:t xml:space="preserve"> ارائه نمایند.</w:t>
            </w:r>
          </w:p>
          <w:p w14:paraId="407F7EBF" w14:textId="77777777" w:rsidR="00DD344D" w:rsidRPr="00CB0DA4" w:rsidRDefault="00DD344D" w:rsidP="004F6A7A">
            <w:pPr>
              <w:pStyle w:val="ListParagraph"/>
              <w:numPr>
                <w:ilvl w:val="0"/>
                <w:numId w:val="1"/>
              </w:numPr>
              <w:rPr>
                <w:rFonts w:cs="B Nazanin"/>
                <w:sz w:val="28"/>
                <w:szCs w:val="28"/>
                <w:rtl/>
              </w:rPr>
            </w:pPr>
            <w:r w:rsidRPr="00CB0DA4">
              <w:rPr>
                <w:rFonts w:cs="B Nazanin" w:hint="cs"/>
                <w:sz w:val="28"/>
                <w:szCs w:val="28"/>
                <w:rtl/>
              </w:rPr>
              <w:t>در صورت قبولی، چنانچه در هر مرحله از تحصیل محرز شود مغایرتی بین معدل مندرج در این فرم و یا مدرک ارائه</w:t>
            </w:r>
            <w:r w:rsidRPr="00CB0DA4">
              <w:rPr>
                <w:rFonts w:cs="B Nazanin" w:hint="cs"/>
                <w:sz w:val="28"/>
                <w:szCs w:val="28"/>
                <w:rtl/>
              </w:rPr>
              <w:softHyphen/>
              <w:t>شده توسط داوطلب با معدل ارائه</w:t>
            </w:r>
            <w:r w:rsidRPr="00CB0DA4">
              <w:rPr>
                <w:rFonts w:cs="B Nazanin" w:hint="cs"/>
                <w:sz w:val="28"/>
                <w:szCs w:val="28"/>
                <w:rtl/>
              </w:rPr>
              <w:softHyphen/>
              <w:t>شده به سازمان سنجش وجود دارد، از ادامه تحصیل دانشجو ممانعت به عمل خواهد آمد.</w:t>
            </w:r>
          </w:p>
        </w:tc>
      </w:tr>
    </w:tbl>
    <w:p w14:paraId="64960443" w14:textId="77777777" w:rsidR="00DD344D" w:rsidRDefault="00DD344D" w:rsidP="00DD344D">
      <w:pPr>
        <w:jc w:val="center"/>
        <w:rPr>
          <w:rFonts w:cs="B Nazanin"/>
          <w:noProof/>
          <w:sz w:val="28"/>
          <w:szCs w:val="28"/>
          <w:rtl/>
          <w:lang w:bidi="fa-IR"/>
        </w:rPr>
      </w:pPr>
    </w:p>
    <w:p w14:paraId="1B59D6B5" w14:textId="77777777" w:rsidR="00046023" w:rsidRDefault="00046023"/>
    <w:sectPr w:rsidR="00046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7311E"/>
    <w:multiLevelType w:val="hybridMultilevel"/>
    <w:tmpl w:val="676AB32C"/>
    <w:lvl w:ilvl="0" w:tplc="EEF86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5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4D"/>
    <w:rsid w:val="00046023"/>
    <w:rsid w:val="002C3AC5"/>
    <w:rsid w:val="00381372"/>
    <w:rsid w:val="007C4E14"/>
    <w:rsid w:val="00DD3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C081"/>
  <w15:chartTrackingRefBased/>
  <w15:docId w15:val="{07D7385F-500A-42F6-8DA9-BD7EE1D9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4D"/>
    <w:pPr>
      <w:bidi/>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D34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34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34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34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34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34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4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4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4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34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34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34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34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3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44D"/>
    <w:rPr>
      <w:rFonts w:eastAsiaTheme="majorEastAsia" w:cstheme="majorBidi"/>
      <w:color w:val="272727" w:themeColor="text1" w:themeTint="D8"/>
    </w:rPr>
  </w:style>
  <w:style w:type="paragraph" w:styleId="Title">
    <w:name w:val="Title"/>
    <w:basedOn w:val="Normal"/>
    <w:next w:val="Normal"/>
    <w:link w:val="TitleChar"/>
    <w:uiPriority w:val="10"/>
    <w:qFormat/>
    <w:rsid w:val="00DD34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44D"/>
    <w:pPr>
      <w:spacing w:before="160"/>
      <w:jc w:val="center"/>
    </w:pPr>
    <w:rPr>
      <w:i/>
      <w:iCs/>
      <w:color w:val="404040" w:themeColor="text1" w:themeTint="BF"/>
    </w:rPr>
  </w:style>
  <w:style w:type="character" w:customStyle="1" w:styleId="QuoteChar">
    <w:name w:val="Quote Char"/>
    <w:basedOn w:val="DefaultParagraphFont"/>
    <w:link w:val="Quote"/>
    <w:uiPriority w:val="29"/>
    <w:rsid w:val="00DD344D"/>
    <w:rPr>
      <w:i/>
      <w:iCs/>
      <w:color w:val="404040" w:themeColor="text1" w:themeTint="BF"/>
    </w:rPr>
  </w:style>
  <w:style w:type="paragraph" w:styleId="ListParagraph">
    <w:name w:val="List Paragraph"/>
    <w:basedOn w:val="Normal"/>
    <w:uiPriority w:val="34"/>
    <w:qFormat/>
    <w:rsid w:val="00DD344D"/>
    <w:pPr>
      <w:ind w:left="720"/>
      <w:contextualSpacing/>
    </w:pPr>
  </w:style>
  <w:style w:type="character" w:styleId="IntenseEmphasis">
    <w:name w:val="Intense Emphasis"/>
    <w:basedOn w:val="DefaultParagraphFont"/>
    <w:uiPriority w:val="21"/>
    <w:qFormat/>
    <w:rsid w:val="00DD344D"/>
    <w:rPr>
      <w:i/>
      <w:iCs/>
      <w:color w:val="2F5496" w:themeColor="accent1" w:themeShade="BF"/>
    </w:rPr>
  </w:style>
  <w:style w:type="paragraph" w:styleId="IntenseQuote">
    <w:name w:val="Intense Quote"/>
    <w:basedOn w:val="Normal"/>
    <w:next w:val="Normal"/>
    <w:link w:val="IntenseQuoteChar"/>
    <w:uiPriority w:val="30"/>
    <w:qFormat/>
    <w:rsid w:val="00DD3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344D"/>
    <w:rPr>
      <w:i/>
      <w:iCs/>
      <w:color w:val="2F5496" w:themeColor="accent1" w:themeShade="BF"/>
    </w:rPr>
  </w:style>
  <w:style w:type="character" w:styleId="IntenseReference">
    <w:name w:val="Intense Reference"/>
    <w:basedOn w:val="DefaultParagraphFont"/>
    <w:uiPriority w:val="32"/>
    <w:qFormat/>
    <w:rsid w:val="00DD344D"/>
    <w:rPr>
      <w:b/>
      <w:bCs/>
      <w:smallCaps/>
      <w:color w:val="2F5496" w:themeColor="accent1" w:themeShade="BF"/>
      <w:spacing w:val="5"/>
    </w:rPr>
  </w:style>
  <w:style w:type="table" w:styleId="TableGrid">
    <w:name w:val="Table Grid"/>
    <w:basedOn w:val="TableNormal"/>
    <w:uiPriority w:val="59"/>
    <w:rsid w:val="00DD344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technolife</dc:creator>
  <cp:keywords/>
  <dc:description/>
  <cp:lastModifiedBy>technolife</cp:lastModifiedBy>
  <cp:revision>1</cp:revision>
  <dcterms:created xsi:type="dcterms:W3CDTF">2025-06-03T06:48:00Z</dcterms:created>
  <dcterms:modified xsi:type="dcterms:W3CDTF">2025-06-03T06:48:00Z</dcterms:modified>
</cp:coreProperties>
</file>