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97D6D" w:rsidRPr="004938E3" w:rsidRDefault="00097D6D" w:rsidP="00E969FD">
      <w:pPr>
        <w:spacing w:before="100" w:beforeAutospacing="1" w:after="0" w:line="120" w:lineRule="auto"/>
        <w:jc w:val="center"/>
        <w:rPr>
          <w:rFonts w:ascii="IranNastaliq" w:eastAsia="Times New Roman" w:hAnsi="IranNastaliq" w:cs="IranNastaliq"/>
          <w:noProof/>
          <w:sz w:val="26"/>
          <w:szCs w:val="26"/>
        </w:rPr>
      </w:pPr>
      <w:r w:rsidRPr="004938E3">
        <w:rPr>
          <w:rFonts w:ascii="IranNastaliq" w:eastAsia="Times New Roman" w:hAnsi="IranNastaliq" w:cs="IranNastaliq"/>
          <w:noProof/>
          <w:sz w:val="26"/>
          <w:szCs w:val="26"/>
          <w:rtl/>
        </w:rPr>
        <w:t>بسمه تعالی</w:t>
      </w:r>
    </w:p>
    <w:p w:rsidR="00097D6D" w:rsidRPr="004938E3" w:rsidRDefault="002C25A2" w:rsidP="00100174">
      <w:pPr>
        <w:spacing w:before="100" w:beforeAutospacing="1" w:after="0" w:line="120" w:lineRule="auto"/>
        <w:jc w:val="center"/>
        <w:rPr>
          <w:rFonts w:ascii="IranNastaliq" w:eastAsia="Times New Roman" w:hAnsi="IranNastaliq" w:cs="IranNastaliq"/>
          <w:noProof/>
          <w:sz w:val="26"/>
          <w:szCs w:val="26"/>
        </w:rPr>
      </w:pPr>
      <w:r w:rsidRPr="004938E3">
        <w:rPr>
          <w:rFonts w:ascii="IranNastaliq" w:eastAsia="Times New Roman" w:hAnsi="IranNastaliq" w:cs="IranNastaliq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BE1DB" wp14:editId="3BC47F97">
                <wp:simplePos x="0" y="0"/>
                <wp:positionH relativeFrom="margin">
                  <wp:align>right</wp:align>
                </wp:positionH>
                <wp:positionV relativeFrom="paragraph">
                  <wp:posOffset>454025</wp:posOffset>
                </wp:positionV>
                <wp:extent cx="6610350" cy="60007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6000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17088" dir="2436078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538" w:rsidRPr="004938E3" w:rsidRDefault="00B62538" w:rsidP="00D2738F">
                            <w:pPr>
                              <w:spacing w:line="240" w:lineRule="auto"/>
                              <w:ind w:left="720" w:hanging="720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</w:pPr>
                            <w:r w:rsidRPr="004938E3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شيوه </w:t>
                            </w:r>
                            <w:r w:rsidR="00512E4D" w:rsidRPr="004938E3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938E3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>نامه</w:t>
                            </w:r>
                            <w:r w:rsidR="00512E4D" w:rsidRPr="004938E3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4938E3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پذیرش</w:t>
                            </w:r>
                            <w:r w:rsidR="00512E4D" w:rsidRPr="004938E3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4938E3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D3E8C" w:rsidRPr="004938E3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بدون</w:t>
                            </w:r>
                            <w:r w:rsidR="00512E4D" w:rsidRPr="004938E3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CD3E8C" w:rsidRPr="004938E3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>آزمون استعدادهاي درخشان</w:t>
                            </w:r>
                            <w:r w:rsidR="00512E4D" w:rsidRPr="004938E3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CD3E8C" w:rsidRPr="004938E3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در  دوره  </w:t>
                            </w:r>
                            <w:r w:rsidRPr="004938E3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دكتری</w:t>
                            </w:r>
                            <w:r w:rsidRPr="004938E3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C25A2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454545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proofErr w:type="spellStart"/>
                            <w:r w:rsidRPr="002C25A2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454545"/>
                                <w:sz w:val="24"/>
                                <w:szCs w:val="24"/>
                              </w:rPr>
                              <w:t>Ph.D</w:t>
                            </w:r>
                            <w:proofErr w:type="spellEnd"/>
                            <w:r w:rsidRPr="002C25A2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454545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4938E3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2738F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>به شیوه استاد محور -</w:t>
                            </w:r>
                            <w:r w:rsidRPr="004938E3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سال </w:t>
                            </w:r>
                            <w:r w:rsidR="006E2E3A" w:rsidRPr="004938E3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>تحصیلی</w:t>
                            </w:r>
                            <w:r w:rsidR="009471A4" w:rsidRPr="004938E3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A25C0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>1405</w:t>
                            </w:r>
                            <w:r w:rsidRPr="004938E3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  <w:r w:rsidR="006E2E3A" w:rsidRPr="004938E3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>140</w:t>
                            </w:r>
                            <w:r w:rsidR="004A25C0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="009471A4" w:rsidRPr="004938E3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938E3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color w:val="454545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B62538" w:rsidRDefault="00B625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BE1D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left:0;text-align:left;margin-left:469.3pt;margin-top:35.75pt;width:520.5pt;height:47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" fillcolor="#c6d9f1 [671]" strokecolor="#92cddc [1944]" strokeweight="1pt">
                <v:fill color2="#c6d9f1 [671]" angle="135" focus="100%" type="gradient"/>
                <v:shadow color="#205867 [1608]" opacity=".5" offset="7pt,6pt"/>
                <v:textbox>
                  <w:txbxContent>
                    <w:p w:rsidR="00B62538" w:rsidRPr="004938E3" w:rsidRDefault="00B62538" w:rsidP="00D2738F">
                      <w:pPr>
                        <w:spacing w:line="240" w:lineRule="auto"/>
                        <w:ind w:left="720" w:hanging="720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</w:pPr>
                      <w:r w:rsidRPr="004938E3">
                        <w:rPr>
                          <w:rFonts w:ascii="IranNastaliq" w:eastAsia="Times New Roman" w:hAnsi="IranNastaliq" w:cs="IranNastaliq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شيوه </w:t>
                      </w:r>
                      <w:r w:rsidR="00512E4D" w:rsidRPr="004938E3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938E3">
                        <w:rPr>
                          <w:rFonts w:ascii="IranNastaliq" w:eastAsia="Times New Roman" w:hAnsi="IranNastaliq" w:cs="IranNastaliq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>نامه</w:t>
                      </w:r>
                      <w:r w:rsidR="00512E4D" w:rsidRPr="004938E3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4938E3">
                        <w:rPr>
                          <w:rFonts w:ascii="IranNastaliq" w:eastAsia="Times New Roman" w:hAnsi="IranNastaliq" w:cs="IranNastaliq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پذیرش</w:t>
                      </w:r>
                      <w:r w:rsidR="00512E4D" w:rsidRPr="004938E3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4938E3">
                        <w:rPr>
                          <w:rFonts w:ascii="IranNastaliq" w:eastAsia="Times New Roman" w:hAnsi="IranNastaliq" w:cs="IranNastaliq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D3E8C" w:rsidRPr="004938E3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بدون</w:t>
                      </w:r>
                      <w:r w:rsidR="00512E4D" w:rsidRPr="004938E3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="00CD3E8C" w:rsidRPr="004938E3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>آزمون استعدادهاي درخشان</w:t>
                      </w:r>
                      <w:r w:rsidR="00512E4D" w:rsidRPr="004938E3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="00CD3E8C" w:rsidRPr="004938E3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در  دوره  </w:t>
                      </w:r>
                      <w:r w:rsidRPr="004938E3">
                        <w:rPr>
                          <w:rFonts w:ascii="IranNastaliq" w:eastAsia="Times New Roman" w:hAnsi="IranNastaliq" w:cs="IranNastaliq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دكتری</w:t>
                      </w:r>
                      <w:r w:rsidRPr="004938E3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C25A2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454545"/>
                          <w:sz w:val="24"/>
                          <w:szCs w:val="24"/>
                          <w:rtl/>
                        </w:rPr>
                        <w:t>(</w:t>
                      </w:r>
                      <w:proofErr w:type="spellStart"/>
                      <w:r w:rsidRPr="002C25A2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454545"/>
                          <w:sz w:val="24"/>
                          <w:szCs w:val="24"/>
                        </w:rPr>
                        <w:t>Ph.D</w:t>
                      </w:r>
                      <w:proofErr w:type="spellEnd"/>
                      <w:r w:rsidRPr="002C25A2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454545"/>
                          <w:sz w:val="24"/>
                          <w:szCs w:val="24"/>
                          <w:rtl/>
                        </w:rPr>
                        <w:t>)</w:t>
                      </w:r>
                      <w:r w:rsidRPr="004938E3">
                        <w:rPr>
                          <w:rFonts w:ascii="IranNastaliq" w:eastAsia="Times New Roman" w:hAnsi="IranNastaliq" w:cs="IranNastaliq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2738F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>به شیوه استاد محور -</w:t>
                      </w:r>
                      <w:r w:rsidRPr="004938E3">
                        <w:rPr>
                          <w:rFonts w:ascii="IranNastaliq" w:eastAsia="Times New Roman" w:hAnsi="IranNastaliq" w:cs="IranNastaliq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سال </w:t>
                      </w:r>
                      <w:r w:rsidR="006E2E3A" w:rsidRPr="004938E3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>تحصیلی</w:t>
                      </w:r>
                      <w:r w:rsidR="009471A4" w:rsidRPr="004938E3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4A25C0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>1405</w:t>
                      </w:r>
                      <w:r w:rsidRPr="004938E3">
                        <w:rPr>
                          <w:rFonts w:ascii="IranNastaliq" w:eastAsia="Times New Roman" w:hAnsi="IranNastaliq" w:cs="IranNastaliq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>-</w:t>
                      </w:r>
                      <w:r w:rsidR="006E2E3A" w:rsidRPr="004938E3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>140</w:t>
                      </w:r>
                      <w:r w:rsidR="004A25C0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>4</w:t>
                      </w:r>
                      <w:r w:rsidR="009471A4" w:rsidRPr="004938E3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938E3">
                        <w:rPr>
                          <w:rFonts w:ascii="IranNastaliq" w:eastAsia="Times New Roman" w:hAnsi="IranNastaliq" w:cs="IranNastaliq"/>
                          <w:b/>
                          <w:bCs/>
                          <w:color w:val="454545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B62538" w:rsidRDefault="00B62538"/>
                  </w:txbxContent>
                </v:textbox>
                <w10:wrap anchorx="margin"/>
              </v:shape>
            </w:pict>
          </mc:Fallback>
        </mc:AlternateContent>
      </w:r>
      <w:r w:rsidR="00097D6D" w:rsidRPr="004938E3">
        <w:rPr>
          <w:rFonts w:ascii="IranNastaliq" w:eastAsia="Times New Roman" w:hAnsi="IranNastaliq" w:cs="IranNastaliq"/>
          <w:noProof/>
          <w:sz w:val="26"/>
          <w:szCs w:val="26"/>
          <w:rtl/>
        </w:rPr>
        <w:drawing>
          <wp:inline distT="0" distB="0" distL="0" distR="0" wp14:anchorId="7C5F8ACF" wp14:editId="785D27EC">
            <wp:extent cx="533400" cy="539750"/>
            <wp:effectExtent l="0" t="0" r="0" b="0"/>
            <wp:docPr id="3" name="Picture 1" descr="C:\Documents and Settings\USER\My Documents\آرم دانشگا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آرم دانشگاه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D6D" w:rsidRPr="004938E3" w:rsidRDefault="00097D6D" w:rsidP="00097D6D">
      <w:pPr>
        <w:spacing w:before="100" w:beforeAutospacing="1" w:after="0" w:line="240" w:lineRule="auto"/>
        <w:jc w:val="center"/>
        <w:rPr>
          <w:rFonts w:ascii="IranNastaliq" w:eastAsia="Times New Roman" w:hAnsi="IranNastaliq" w:cs="IranNastaliq"/>
          <w:noProof/>
          <w:sz w:val="26"/>
          <w:szCs w:val="26"/>
          <w:rtl/>
        </w:rPr>
      </w:pPr>
    </w:p>
    <w:p w:rsidR="00D73B09" w:rsidRDefault="00D73B09" w:rsidP="00FD474D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</w:rPr>
      </w:pPr>
    </w:p>
    <w:p w:rsidR="00933ACA" w:rsidRPr="00D73B09" w:rsidRDefault="00097D6D" w:rsidP="004A25C0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  <w:rtl/>
        </w:rPr>
      </w:pPr>
      <w:r w:rsidRPr="00D73B09">
        <w:rPr>
          <w:rFonts w:cs="B Nazanin" w:hint="cs"/>
          <w:sz w:val="28"/>
          <w:szCs w:val="28"/>
          <w:rtl/>
        </w:rPr>
        <w:t xml:space="preserve">دانشگاه تهران </w:t>
      </w:r>
      <w:r w:rsidRPr="00D73B09">
        <w:rPr>
          <w:rFonts w:ascii="Aparajita" w:hAnsi="Aparajita" w:cs="B Nazanin" w:hint="cs"/>
          <w:sz w:val="28"/>
          <w:szCs w:val="28"/>
          <w:rtl/>
        </w:rPr>
        <w:t>در اجرای سیاست</w:t>
      </w:r>
      <w:r w:rsidR="002A415E" w:rsidRPr="00D73B09">
        <w:rPr>
          <w:rFonts w:ascii="Aparajita" w:hAnsi="Aparajita" w:cs="B Nazanin" w:hint="cs"/>
          <w:sz w:val="28"/>
          <w:szCs w:val="28"/>
          <w:rtl/>
        </w:rPr>
        <w:t>‌</w:t>
      </w:r>
      <w:r w:rsidRPr="00D73B09">
        <w:rPr>
          <w:rFonts w:ascii="Aparajita" w:hAnsi="Aparajita" w:cs="B Nazanin" w:hint="cs"/>
          <w:sz w:val="28"/>
          <w:szCs w:val="28"/>
          <w:rtl/>
        </w:rPr>
        <w:t>های هدايت و حمایت ا</w:t>
      </w:r>
      <w:r w:rsidR="00AD4EEC" w:rsidRPr="00D73B09">
        <w:rPr>
          <w:rFonts w:ascii="Aparajita" w:hAnsi="Aparajita" w:cs="B Nazanin" w:hint="cs"/>
          <w:sz w:val="28"/>
          <w:szCs w:val="28"/>
          <w:rtl/>
        </w:rPr>
        <w:t xml:space="preserve">ز دانشجويان برتر و به منظور فراهم نمودن زمینه جذب </w:t>
      </w:r>
      <w:r w:rsidRPr="00D73B09">
        <w:rPr>
          <w:rFonts w:ascii="Aparajita" w:hAnsi="Aparajita" w:cs="B Nazanin" w:hint="cs"/>
          <w:sz w:val="28"/>
          <w:szCs w:val="28"/>
          <w:rtl/>
        </w:rPr>
        <w:t xml:space="preserve">آنان براي ورود به دوره </w:t>
      </w:r>
      <w:r w:rsidR="004C7CFD" w:rsidRPr="00D73B09">
        <w:rPr>
          <w:rFonts w:ascii="Aparajita" w:hAnsi="Aparajita" w:cs="B Nazanin" w:hint="cs"/>
          <w:sz w:val="28"/>
          <w:szCs w:val="28"/>
          <w:rtl/>
        </w:rPr>
        <w:t>دكتري</w:t>
      </w:r>
      <w:r w:rsidR="002A415E" w:rsidRPr="00D73B09">
        <w:rPr>
          <w:rFonts w:ascii="Aparajita" w:hAnsi="Aparajita" w:cs="B Nazanin" w:hint="cs"/>
          <w:sz w:val="28"/>
          <w:szCs w:val="28"/>
          <w:rtl/>
        </w:rPr>
        <w:t xml:space="preserve">، </w:t>
      </w:r>
      <w:r w:rsidRPr="00D73B09">
        <w:rPr>
          <w:rFonts w:ascii="Aparajita" w:hAnsi="Aparajita" w:cs="B Nazanin" w:hint="cs"/>
          <w:sz w:val="28"/>
          <w:szCs w:val="28"/>
          <w:rtl/>
        </w:rPr>
        <w:t xml:space="preserve">به استناد </w:t>
      </w:r>
      <w:r w:rsidR="00024265" w:rsidRPr="00D73B09">
        <w:rPr>
          <w:rFonts w:ascii="Aparajita" w:hAnsi="Aparajita" w:cs="B Nazanin" w:hint="cs"/>
          <w:sz w:val="28"/>
          <w:szCs w:val="28"/>
          <w:rtl/>
        </w:rPr>
        <w:t xml:space="preserve">آيين نامه </w:t>
      </w:r>
      <w:r w:rsidR="008E5DE8" w:rsidRPr="00D73B09">
        <w:rPr>
          <w:rFonts w:ascii="Aparajita" w:hAnsi="Aparajita" w:cs="B Nazanin" w:hint="cs"/>
          <w:sz w:val="28"/>
          <w:szCs w:val="28"/>
          <w:rtl/>
        </w:rPr>
        <w:t>شوراي هدايت</w:t>
      </w:r>
      <w:r w:rsidR="00024265" w:rsidRPr="00D73B09">
        <w:rPr>
          <w:rFonts w:ascii="Aparajita" w:hAnsi="Aparajita" w:cs="B Nazanin" w:hint="cs"/>
          <w:sz w:val="28"/>
          <w:szCs w:val="28"/>
          <w:rtl/>
        </w:rPr>
        <w:t xml:space="preserve"> استعدادهاي درخشان وزارت علوم، تحقيقات و فناوري </w:t>
      </w:r>
      <w:r w:rsidR="000C6F63" w:rsidRPr="00D73B09">
        <w:rPr>
          <w:rFonts w:ascii="Aparajita" w:hAnsi="Aparajita" w:cs="B Nazanin" w:hint="cs"/>
          <w:sz w:val="28"/>
          <w:szCs w:val="28"/>
          <w:rtl/>
        </w:rPr>
        <w:t xml:space="preserve">و مصوبات شوراي </w:t>
      </w:r>
      <w:r w:rsidR="00C664E4" w:rsidRPr="00D73B09">
        <w:rPr>
          <w:rFonts w:ascii="Aparajita" w:hAnsi="Aparajita" w:cs="B Nazanin" w:hint="cs"/>
          <w:sz w:val="28"/>
          <w:szCs w:val="28"/>
          <w:rtl/>
        </w:rPr>
        <w:t>آموزشي دانشگاه</w:t>
      </w:r>
      <w:r w:rsidR="00D773B5" w:rsidRPr="00D73B09">
        <w:rPr>
          <w:rFonts w:ascii="Aparajita" w:hAnsi="Aparajita" w:cs="B Nazanin" w:hint="cs"/>
          <w:sz w:val="28"/>
          <w:szCs w:val="28"/>
          <w:rtl/>
        </w:rPr>
        <w:t xml:space="preserve"> </w:t>
      </w:r>
      <w:r w:rsidR="0014660A" w:rsidRPr="00D73B09">
        <w:rPr>
          <w:rFonts w:ascii="Aparajita" w:hAnsi="Aparajita" w:cs="B Nazanin" w:hint="cs"/>
          <w:sz w:val="28"/>
          <w:szCs w:val="28"/>
          <w:rtl/>
        </w:rPr>
        <w:t xml:space="preserve">از بین </w:t>
      </w:r>
      <w:r w:rsidR="0014660A" w:rsidRPr="00D73B09">
        <w:rPr>
          <w:rFonts w:cs="B Nazanin" w:hint="cs"/>
          <w:sz w:val="28"/>
          <w:szCs w:val="28"/>
          <w:rtl/>
        </w:rPr>
        <w:t xml:space="preserve">دانش آموختگان </w:t>
      </w:r>
      <w:r w:rsidR="006E2E3A" w:rsidRPr="00D73B09">
        <w:rPr>
          <w:rFonts w:cs="B Nazanin" w:hint="cs"/>
          <w:sz w:val="28"/>
          <w:szCs w:val="28"/>
          <w:rtl/>
        </w:rPr>
        <w:t xml:space="preserve">و دانشجویان نیمسال آخر </w:t>
      </w:r>
      <w:r w:rsidR="0014660A" w:rsidRPr="00D73B09">
        <w:rPr>
          <w:rFonts w:cs="B Nazanin" w:hint="cs"/>
          <w:sz w:val="28"/>
          <w:szCs w:val="28"/>
          <w:rtl/>
        </w:rPr>
        <w:t>مقطع کارشناسی ارشد</w:t>
      </w:r>
      <w:r w:rsidR="000C6F63" w:rsidRPr="00D73B09">
        <w:rPr>
          <w:rFonts w:cs="B Nazanin" w:hint="cs"/>
          <w:sz w:val="28"/>
          <w:szCs w:val="28"/>
          <w:rtl/>
        </w:rPr>
        <w:t>،</w:t>
      </w:r>
      <w:r w:rsidR="008E5DE8" w:rsidRPr="00D73B09">
        <w:rPr>
          <w:rFonts w:cs="B Nazanin" w:hint="cs"/>
          <w:sz w:val="28"/>
          <w:szCs w:val="28"/>
          <w:rtl/>
        </w:rPr>
        <w:t xml:space="preserve">  </w:t>
      </w:r>
      <w:r w:rsidR="0014660A" w:rsidRPr="00D73B09">
        <w:rPr>
          <w:rFonts w:cs="B Nazanin" w:hint="cs"/>
          <w:sz w:val="28"/>
          <w:szCs w:val="28"/>
          <w:rtl/>
        </w:rPr>
        <w:t>با رعایت کامل شرایط اعلام شده</w:t>
      </w:r>
      <w:r w:rsidR="00AD4EEC" w:rsidRPr="00D73B09">
        <w:rPr>
          <w:rFonts w:cs="B Nazanin" w:hint="cs"/>
          <w:sz w:val="28"/>
          <w:szCs w:val="28"/>
          <w:rtl/>
        </w:rPr>
        <w:t>،</w:t>
      </w:r>
      <w:r w:rsidR="0014660A" w:rsidRPr="00D73B09">
        <w:rPr>
          <w:rFonts w:cs="B Nazanin" w:hint="cs"/>
          <w:sz w:val="28"/>
          <w:szCs w:val="28"/>
          <w:rtl/>
        </w:rPr>
        <w:t xml:space="preserve"> </w:t>
      </w:r>
      <w:r w:rsidR="008E5DE8" w:rsidRPr="00D73B09">
        <w:rPr>
          <w:rFonts w:cs="B Nazanin" w:hint="cs"/>
          <w:sz w:val="28"/>
          <w:szCs w:val="28"/>
          <w:rtl/>
        </w:rPr>
        <w:t>برای</w:t>
      </w:r>
      <w:r w:rsidR="00D773B5" w:rsidRPr="00D73B09">
        <w:rPr>
          <w:rFonts w:cs="B Nazanin" w:hint="cs"/>
          <w:sz w:val="28"/>
          <w:szCs w:val="28"/>
          <w:rtl/>
        </w:rPr>
        <w:t xml:space="preserve"> </w:t>
      </w:r>
      <w:r w:rsidR="008E5DE8" w:rsidRPr="00D73B09">
        <w:rPr>
          <w:rFonts w:cs="B Nazanin" w:hint="cs"/>
          <w:sz w:val="28"/>
          <w:szCs w:val="28"/>
          <w:rtl/>
        </w:rPr>
        <w:t>سال تحصیلی</w:t>
      </w:r>
      <w:r w:rsidR="002A415E" w:rsidRPr="00D73B09">
        <w:rPr>
          <w:rFonts w:cs="B Nazanin" w:hint="cs"/>
          <w:sz w:val="28"/>
          <w:szCs w:val="28"/>
          <w:rtl/>
        </w:rPr>
        <w:t xml:space="preserve"> </w:t>
      </w:r>
      <w:r w:rsidR="00DB3828" w:rsidRPr="00D73B09">
        <w:rPr>
          <w:rFonts w:cs="B Nazanin" w:hint="cs"/>
          <w:sz w:val="28"/>
          <w:szCs w:val="28"/>
          <w:rtl/>
        </w:rPr>
        <w:t>140</w:t>
      </w:r>
      <w:r w:rsidR="004A25C0">
        <w:rPr>
          <w:rFonts w:cs="B Nazanin" w:hint="cs"/>
          <w:sz w:val="28"/>
          <w:szCs w:val="28"/>
          <w:rtl/>
        </w:rPr>
        <w:t>5</w:t>
      </w:r>
      <w:r w:rsidR="00DB3828" w:rsidRPr="00D73B09">
        <w:rPr>
          <w:rFonts w:cs="B Nazanin" w:hint="cs"/>
          <w:sz w:val="28"/>
          <w:szCs w:val="28"/>
          <w:rtl/>
        </w:rPr>
        <w:t>-140</w:t>
      </w:r>
      <w:r w:rsidR="004A25C0">
        <w:rPr>
          <w:rFonts w:cs="B Nazanin" w:hint="cs"/>
          <w:sz w:val="28"/>
          <w:szCs w:val="28"/>
          <w:rtl/>
        </w:rPr>
        <w:t>4</w:t>
      </w:r>
      <w:r w:rsidR="00D00004" w:rsidRPr="00D73B09">
        <w:rPr>
          <w:rFonts w:cs="B Nazanin" w:hint="cs"/>
          <w:sz w:val="28"/>
          <w:szCs w:val="28"/>
          <w:rtl/>
        </w:rPr>
        <w:t xml:space="preserve"> </w:t>
      </w:r>
      <w:r w:rsidR="006E2E3A" w:rsidRPr="00D73B09">
        <w:rPr>
          <w:rFonts w:cs="B Nazanin" w:hint="cs"/>
          <w:sz w:val="28"/>
          <w:szCs w:val="28"/>
          <w:rtl/>
        </w:rPr>
        <w:t>مطابق رشته های</w:t>
      </w:r>
      <w:r w:rsidR="006E2E3A" w:rsidRPr="00D2738F">
        <w:rPr>
          <w:rFonts w:cs="B Nazanin" w:hint="cs"/>
          <w:sz w:val="28"/>
          <w:szCs w:val="28"/>
          <w:rtl/>
        </w:rPr>
        <w:t xml:space="preserve"> لیست پیوست</w:t>
      </w:r>
      <w:r w:rsidR="006E2E3A" w:rsidRPr="00D73B09">
        <w:rPr>
          <w:rFonts w:cs="B Nazanin" w:hint="cs"/>
          <w:sz w:val="28"/>
          <w:szCs w:val="28"/>
          <w:rtl/>
        </w:rPr>
        <w:t xml:space="preserve"> در دوره دکتری تخصصی </w:t>
      </w:r>
      <w:r w:rsidR="00D2738F">
        <w:rPr>
          <w:rFonts w:cs="B Nazanin" w:hint="cs"/>
          <w:sz w:val="28"/>
          <w:szCs w:val="28"/>
          <w:rtl/>
        </w:rPr>
        <w:t xml:space="preserve">به شیوه استاد محور </w:t>
      </w:r>
      <w:r w:rsidR="002A415E" w:rsidRPr="00D73B09">
        <w:rPr>
          <w:rFonts w:cs="B Nazanin" w:hint="cs"/>
          <w:sz w:val="28"/>
          <w:szCs w:val="28"/>
          <w:rtl/>
        </w:rPr>
        <w:t>دانشجو می‌</w:t>
      </w:r>
      <w:r w:rsidRPr="00D73B09">
        <w:rPr>
          <w:rFonts w:cs="B Nazanin" w:hint="cs"/>
          <w:sz w:val="28"/>
          <w:szCs w:val="28"/>
          <w:rtl/>
        </w:rPr>
        <w:t>پذیرد.</w:t>
      </w:r>
    </w:p>
    <w:p w:rsidR="00C6640D" w:rsidRPr="00D73B09" w:rsidRDefault="00AD4EEC" w:rsidP="00FD474D">
      <w:pPr>
        <w:tabs>
          <w:tab w:val="left" w:pos="10062"/>
        </w:tabs>
        <w:spacing w:after="0" w:line="240" w:lineRule="auto"/>
        <w:ind w:left="357" w:right="142"/>
        <w:jc w:val="both"/>
        <w:rPr>
          <w:rFonts w:ascii="IranNastaliq" w:hAnsi="IranNastaliq" w:cs="IranNastaliq"/>
          <w:b/>
          <w:bCs/>
          <w:sz w:val="34"/>
          <w:szCs w:val="34"/>
          <w:rtl/>
        </w:rPr>
      </w:pPr>
      <w:r w:rsidRPr="00D73B09">
        <w:rPr>
          <w:rFonts w:cs="B Nazanin" w:hint="cs"/>
          <w:b/>
          <w:bCs/>
          <w:sz w:val="34"/>
          <w:szCs w:val="34"/>
          <w:rtl/>
        </w:rPr>
        <w:t xml:space="preserve"> </w:t>
      </w:r>
      <w:r w:rsidR="00731D64">
        <w:rPr>
          <w:rFonts w:ascii="IranNastaliq" w:hAnsi="IranNastaliq" w:cs="IranNastaliq" w:hint="cs"/>
          <w:b/>
          <w:bCs/>
          <w:sz w:val="34"/>
          <w:szCs w:val="34"/>
          <w:rtl/>
        </w:rPr>
        <w:t>الف)</w:t>
      </w:r>
      <w:r w:rsidRPr="00D73B09">
        <w:rPr>
          <w:rFonts w:ascii="IranNastaliq" w:hAnsi="IranNastaliq" w:cs="IranNastaliq"/>
          <w:b/>
          <w:bCs/>
          <w:sz w:val="34"/>
          <w:szCs w:val="34"/>
          <w:rtl/>
        </w:rPr>
        <w:t>شرایط  لازم برای  ثبت نام</w:t>
      </w:r>
      <w:r w:rsidR="00C6640D" w:rsidRPr="00D73B09">
        <w:rPr>
          <w:rFonts w:ascii="IranNastaliq" w:hAnsi="IranNastaliq" w:cs="IranNastaliq"/>
          <w:b/>
          <w:bCs/>
          <w:sz w:val="34"/>
          <w:szCs w:val="34"/>
          <w:rtl/>
        </w:rPr>
        <w:t xml:space="preserve">: </w:t>
      </w:r>
    </w:p>
    <w:p w:rsidR="00E66DC1" w:rsidRPr="00D73B09" w:rsidRDefault="00D73B09" w:rsidP="00D73B09">
      <w:pPr>
        <w:tabs>
          <w:tab w:val="left" w:pos="10062"/>
        </w:tabs>
        <w:spacing w:after="0" w:line="240" w:lineRule="auto"/>
        <w:ind w:right="142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6"/>
          <w:szCs w:val="26"/>
          <w:rtl/>
        </w:rPr>
        <w:t xml:space="preserve">      </w:t>
      </w:r>
      <w:r w:rsidRPr="00D73B09">
        <w:rPr>
          <w:rFonts w:cs="B Nazanin" w:hint="cs"/>
          <w:sz w:val="28"/>
          <w:szCs w:val="28"/>
          <w:rtl/>
        </w:rPr>
        <w:t>1)</w:t>
      </w:r>
      <w:r w:rsidR="00841B02" w:rsidRPr="00D73B09">
        <w:rPr>
          <w:rFonts w:cs="B Nazanin" w:hint="cs"/>
          <w:sz w:val="28"/>
          <w:szCs w:val="28"/>
          <w:rtl/>
        </w:rPr>
        <w:t>داشتن حداقل معدل کل 16 در دوره کارشناسی</w:t>
      </w:r>
      <w:r w:rsidR="003038B0" w:rsidRPr="00D73B09">
        <w:rPr>
          <w:rFonts w:cs="B Nazanin" w:hint="cs"/>
          <w:sz w:val="28"/>
          <w:szCs w:val="28"/>
          <w:rtl/>
        </w:rPr>
        <w:t xml:space="preserve"> </w:t>
      </w:r>
    </w:p>
    <w:p w:rsidR="00D2738F" w:rsidRDefault="00773AF5" w:rsidP="00D2738F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  <w:rtl/>
        </w:rPr>
      </w:pPr>
      <w:r w:rsidRPr="00D73B09">
        <w:rPr>
          <w:rFonts w:cs="B Nazanin" w:hint="cs"/>
          <w:sz w:val="28"/>
          <w:szCs w:val="28"/>
          <w:rtl/>
        </w:rPr>
        <w:t xml:space="preserve">2) </w:t>
      </w:r>
      <w:r w:rsidR="00AC42C1" w:rsidRPr="00D73B09">
        <w:rPr>
          <w:rFonts w:cs="B Nazanin" w:hint="cs"/>
          <w:sz w:val="28"/>
          <w:szCs w:val="28"/>
          <w:rtl/>
        </w:rPr>
        <w:t xml:space="preserve">دارا بودن میانگین کل حداقل 17 </w:t>
      </w:r>
      <w:r w:rsidR="00306EEB" w:rsidRPr="00D73B09">
        <w:rPr>
          <w:rFonts w:cs="B Nazanin" w:hint="cs"/>
          <w:sz w:val="28"/>
          <w:szCs w:val="28"/>
          <w:rtl/>
        </w:rPr>
        <w:t>بدون احتساب</w:t>
      </w:r>
      <w:r w:rsidR="00AC42C1" w:rsidRPr="00D73B09">
        <w:rPr>
          <w:rFonts w:cs="B Nazanin" w:hint="cs"/>
          <w:sz w:val="28"/>
          <w:szCs w:val="28"/>
          <w:rtl/>
        </w:rPr>
        <w:t xml:space="preserve"> نمره</w:t>
      </w:r>
      <w:r w:rsidR="00306EEB" w:rsidRPr="00D73B09">
        <w:rPr>
          <w:rFonts w:cs="B Nazanin" w:hint="cs"/>
          <w:sz w:val="28"/>
          <w:szCs w:val="28"/>
          <w:rtl/>
        </w:rPr>
        <w:t xml:space="preserve"> پایان نامه</w:t>
      </w:r>
      <w:r w:rsidR="00AC42C1" w:rsidRPr="00D73B09">
        <w:rPr>
          <w:rFonts w:cs="B Nazanin" w:hint="cs"/>
          <w:sz w:val="28"/>
          <w:szCs w:val="28"/>
          <w:rtl/>
        </w:rPr>
        <w:t xml:space="preserve"> </w:t>
      </w:r>
      <w:r w:rsidR="007434C3" w:rsidRPr="00D73B09">
        <w:rPr>
          <w:rFonts w:cs="B Nazanin" w:hint="cs"/>
          <w:sz w:val="28"/>
          <w:szCs w:val="28"/>
          <w:rtl/>
        </w:rPr>
        <w:t>در مقطع کارشناسی ارشد</w:t>
      </w:r>
      <w:r w:rsidR="002A415E" w:rsidRPr="00D73B09">
        <w:rPr>
          <w:rFonts w:cs="B Nazanin" w:hint="cs"/>
          <w:sz w:val="28"/>
          <w:szCs w:val="28"/>
          <w:rtl/>
        </w:rPr>
        <w:t>.</w:t>
      </w:r>
    </w:p>
    <w:p w:rsidR="00C4486E" w:rsidRPr="00C4486E" w:rsidRDefault="00C4486E" w:rsidP="00D2738F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color w:val="FF0000"/>
          <w:sz w:val="28"/>
          <w:szCs w:val="28"/>
          <w:rtl/>
        </w:rPr>
      </w:pPr>
      <w:r w:rsidRPr="00C4486E">
        <w:rPr>
          <w:rFonts w:cs="B Nazanin" w:hint="cs"/>
          <w:color w:val="FF0000"/>
          <w:sz w:val="28"/>
          <w:szCs w:val="28"/>
          <w:rtl/>
        </w:rPr>
        <w:t>تذکر: ملاک محاسبه معدل داوطلبان میانگین کل با احتساب نمرات مردودی است .</w:t>
      </w:r>
    </w:p>
    <w:p w:rsidR="006D4BAF" w:rsidRPr="00D2738F" w:rsidRDefault="00D2738F" w:rsidP="00D2738F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3</w:t>
      </w:r>
      <w:r w:rsidR="00773AF5" w:rsidRPr="00D2738F">
        <w:rPr>
          <w:rFonts w:cs="B Nazanin" w:hint="cs"/>
          <w:sz w:val="28"/>
          <w:szCs w:val="28"/>
          <w:rtl/>
        </w:rPr>
        <w:t xml:space="preserve">) </w:t>
      </w:r>
      <w:r w:rsidR="00E74B8D" w:rsidRPr="00D2738F">
        <w:rPr>
          <w:rFonts w:cs="B Nazanin" w:hint="cs"/>
          <w:sz w:val="28"/>
          <w:szCs w:val="28"/>
          <w:rtl/>
        </w:rPr>
        <w:t xml:space="preserve">سپری نشدن </w:t>
      </w:r>
      <w:r w:rsidR="00C6640D" w:rsidRPr="00D2738F">
        <w:rPr>
          <w:rFonts w:cs="B Nazanin"/>
          <w:sz w:val="28"/>
          <w:szCs w:val="28"/>
          <w:rtl/>
        </w:rPr>
        <w:t>بیش از</w:t>
      </w:r>
      <w:r w:rsidR="00474B9B" w:rsidRPr="00D2738F">
        <w:rPr>
          <w:rFonts w:cs="B Nazanin" w:hint="cs"/>
          <w:sz w:val="28"/>
          <w:szCs w:val="28"/>
          <w:rtl/>
        </w:rPr>
        <w:t xml:space="preserve"> </w:t>
      </w:r>
      <w:r w:rsidR="00D73B09" w:rsidRPr="00D2738F">
        <w:rPr>
          <w:rFonts w:cs="B Nazanin" w:hint="cs"/>
          <w:sz w:val="28"/>
          <w:szCs w:val="28"/>
          <w:rtl/>
        </w:rPr>
        <w:t>سه</w:t>
      </w:r>
      <w:r w:rsidR="00C6640D" w:rsidRPr="00D2738F">
        <w:rPr>
          <w:rFonts w:cs="B Nazanin"/>
          <w:sz w:val="28"/>
          <w:szCs w:val="28"/>
          <w:rtl/>
        </w:rPr>
        <w:t xml:space="preserve"> سال</w:t>
      </w:r>
      <w:r w:rsidR="004938E3" w:rsidRPr="00D2738F">
        <w:rPr>
          <w:rFonts w:cs="B Nazanin" w:hint="cs"/>
          <w:sz w:val="28"/>
          <w:szCs w:val="28"/>
          <w:rtl/>
        </w:rPr>
        <w:t xml:space="preserve"> </w:t>
      </w:r>
      <w:r w:rsidR="00C6640D" w:rsidRPr="00D2738F">
        <w:rPr>
          <w:rFonts w:cs="B Nazanin"/>
          <w:sz w:val="28"/>
          <w:szCs w:val="28"/>
          <w:rtl/>
        </w:rPr>
        <w:t xml:space="preserve"> از </w:t>
      </w:r>
      <w:r w:rsidR="00773AF5" w:rsidRPr="00D2738F">
        <w:rPr>
          <w:rFonts w:cs="B Nazanin" w:hint="cs"/>
          <w:sz w:val="28"/>
          <w:szCs w:val="28"/>
          <w:rtl/>
        </w:rPr>
        <w:t xml:space="preserve">دانش آموختگی </w:t>
      </w:r>
      <w:r w:rsidR="00C6640D" w:rsidRPr="00D2738F">
        <w:rPr>
          <w:rFonts w:cs="B Nazanin"/>
          <w:sz w:val="28"/>
          <w:szCs w:val="28"/>
          <w:rtl/>
        </w:rPr>
        <w:t xml:space="preserve">دانشجو درمقطع کارشناسی ارشد </w:t>
      </w:r>
      <w:r w:rsidR="006D4BAF" w:rsidRPr="00D2738F">
        <w:rPr>
          <w:rFonts w:cs="B Nazanin" w:hint="cs"/>
          <w:sz w:val="28"/>
          <w:szCs w:val="28"/>
          <w:rtl/>
        </w:rPr>
        <w:t>.</w:t>
      </w:r>
      <w:r w:rsidR="00A71BF1" w:rsidRPr="00D2738F">
        <w:rPr>
          <w:rFonts w:cs="B Nazanin" w:hint="cs"/>
          <w:sz w:val="28"/>
          <w:szCs w:val="28"/>
          <w:rtl/>
        </w:rPr>
        <w:t xml:space="preserve"> از تاریخ </w:t>
      </w:r>
      <w:r w:rsidR="003038B0" w:rsidRPr="00D2738F">
        <w:rPr>
          <w:rFonts w:cs="B Nazanin" w:hint="cs"/>
          <w:sz w:val="28"/>
          <w:szCs w:val="28"/>
          <w:rtl/>
        </w:rPr>
        <w:t>دانش آم</w:t>
      </w:r>
      <w:r w:rsidR="00D73B09" w:rsidRPr="00D2738F">
        <w:rPr>
          <w:rFonts w:cs="B Nazanin" w:hint="cs"/>
          <w:sz w:val="28"/>
          <w:szCs w:val="28"/>
          <w:rtl/>
        </w:rPr>
        <w:t>وختگی متقاضی تا 31/06/</w:t>
      </w:r>
      <w:r w:rsidR="004A25C0" w:rsidRPr="00D2738F">
        <w:rPr>
          <w:rFonts w:cs="B Nazanin" w:hint="cs"/>
          <w:sz w:val="28"/>
          <w:szCs w:val="28"/>
          <w:rtl/>
        </w:rPr>
        <w:t>1404</w:t>
      </w:r>
      <w:r w:rsidR="00C875F6" w:rsidRPr="00D2738F">
        <w:rPr>
          <w:rFonts w:cs="B Nazanin" w:hint="cs"/>
          <w:sz w:val="28"/>
          <w:szCs w:val="28"/>
          <w:rtl/>
        </w:rPr>
        <w:t xml:space="preserve">بیش از سه سال یا سه دوره متوالی از فراخوان </w:t>
      </w:r>
      <w:r w:rsidR="00C875F6" w:rsidRPr="00D2738F">
        <w:rPr>
          <w:rFonts w:cs="B Nazanin" w:hint="cs"/>
          <w:b/>
          <w:bCs/>
          <w:sz w:val="28"/>
          <w:szCs w:val="28"/>
          <w:rtl/>
        </w:rPr>
        <w:t>پذیرش</w:t>
      </w:r>
      <w:r w:rsidR="00C875F6" w:rsidRPr="00D2738F">
        <w:rPr>
          <w:rFonts w:cs="B Nazanin" w:hint="cs"/>
          <w:sz w:val="28"/>
          <w:szCs w:val="28"/>
          <w:rtl/>
        </w:rPr>
        <w:t xml:space="preserve"> دانشجوی استعداد درخشان نگذشته باشد</w:t>
      </w:r>
      <w:r w:rsidR="006D4BAF" w:rsidRPr="00D2738F">
        <w:rPr>
          <w:rFonts w:cs="B Nazanin" w:hint="cs"/>
          <w:sz w:val="28"/>
          <w:szCs w:val="28"/>
          <w:rtl/>
        </w:rPr>
        <w:t>.</w:t>
      </w:r>
      <w:r w:rsidR="006D4BAF" w:rsidRPr="00D2738F">
        <w:rPr>
          <w:b/>
          <w:bCs/>
          <w:rtl/>
        </w:rPr>
        <w:t xml:space="preserve"> </w:t>
      </w:r>
      <w:r w:rsidR="006D4BAF" w:rsidRPr="00D2738F">
        <w:rPr>
          <w:rFonts w:hint="cs"/>
          <w:b/>
          <w:bCs/>
          <w:rtl/>
        </w:rPr>
        <w:t xml:space="preserve">( </w:t>
      </w:r>
      <w:r w:rsidR="006D4BAF" w:rsidRPr="00D2738F">
        <w:rPr>
          <w:rFonts w:cs="B Nazanin"/>
          <w:b/>
          <w:bCs/>
          <w:sz w:val="28"/>
          <w:szCs w:val="28"/>
          <w:rtl/>
        </w:rPr>
        <w:t>صرفا دانش آموختگان</w:t>
      </w:r>
      <w:r w:rsidR="006D4BAF" w:rsidRPr="00D2738F">
        <w:rPr>
          <w:rFonts w:cs="B Nazanin" w:hint="cs"/>
          <w:b/>
          <w:bCs/>
          <w:sz w:val="28"/>
          <w:szCs w:val="28"/>
          <w:rtl/>
        </w:rPr>
        <w:t xml:space="preserve"> از تاریخ </w:t>
      </w:r>
      <w:r w:rsidR="006D4BAF" w:rsidRPr="00D2738F">
        <w:rPr>
          <w:rFonts w:cs="B Nazanin"/>
          <w:b/>
          <w:bCs/>
          <w:sz w:val="28"/>
          <w:szCs w:val="28"/>
          <w:rtl/>
        </w:rPr>
        <w:t xml:space="preserve"> </w:t>
      </w:r>
      <w:r w:rsidR="006D4BAF" w:rsidRPr="00D2738F">
        <w:rPr>
          <w:rFonts w:cs="B Nazanin"/>
          <w:b/>
          <w:bCs/>
          <w:sz w:val="28"/>
          <w:szCs w:val="28"/>
        </w:rPr>
        <w:t>1</w:t>
      </w:r>
      <w:r w:rsidR="006D4BAF" w:rsidRPr="00D2738F">
        <w:rPr>
          <w:rFonts w:cs="B Nazanin"/>
          <w:b/>
          <w:bCs/>
          <w:sz w:val="28"/>
          <w:szCs w:val="28"/>
          <w:rtl/>
        </w:rPr>
        <w:t>/</w:t>
      </w:r>
      <w:r w:rsidR="006D4BAF" w:rsidRPr="00D2738F">
        <w:rPr>
          <w:rFonts w:cs="B Nazanin"/>
          <w:b/>
          <w:bCs/>
          <w:sz w:val="28"/>
          <w:szCs w:val="28"/>
        </w:rPr>
        <w:t>7</w:t>
      </w:r>
      <w:r w:rsidR="006D4BAF" w:rsidRPr="00D2738F">
        <w:rPr>
          <w:rFonts w:cs="B Nazanin"/>
          <w:b/>
          <w:bCs/>
          <w:sz w:val="28"/>
          <w:szCs w:val="28"/>
          <w:rtl/>
        </w:rPr>
        <w:t>/</w:t>
      </w:r>
      <w:r w:rsidR="006D4BAF" w:rsidRPr="00D2738F">
        <w:rPr>
          <w:rFonts w:cs="B Nazanin"/>
          <w:b/>
          <w:bCs/>
          <w:sz w:val="28"/>
          <w:szCs w:val="28"/>
        </w:rPr>
        <w:t>1401</w:t>
      </w:r>
      <w:r w:rsidR="006D4BAF" w:rsidRPr="00D2738F">
        <w:rPr>
          <w:rFonts w:cs="B Nazanin"/>
          <w:b/>
          <w:bCs/>
          <w:sz w:val="28"/>
          <w:szCs w:val="28"/>
          <w:rtl/>
        </w:rPr>
        <w:t xml:space="preserve"> تا </w:t>
      </w:r>
      <w:r w:rsidR="006D4BAF" w:rsidRPr="00D2738F">
        <w:rPr>
          <w:rFonts w:cs="B Nazanin"/>
          <w:b/>
          <w:bCs/>
          <w:sz w:val="28"/>
          <w:szCs w:val="28"/>
        </w:rPr>
        <w:t>31</w:t>
      </w:r>
      <w:r w:rsidR="006D4BAF" w:rsidRPr="00D2738F">
        <w:rPr>
          <w:rFonts w:cs="B Nazanin"/>
          <w:b/>
          <w:bCs/>
          <w:sz w:val="28"/>
          <w:szCs w:val="28"/>
          <w:rtl/>
        </w:rPr>
        <w:t>/</w:t>
      </w:r>
      <w:r w:rsidR="006D4BAF" w:rsidRPr="00D2738F">
        <w:rPr>
          <w:rFonts w:cs="B Nazanin"/>
          <w:b/>
          <w:bCs/>
          <w:sz w:val="28"/>
          <w:szCs w:val="28"/>
        </w:rPr>
        <w:t>6</w:t>
      </w:r>
      <w:r w:rsidR="006D4BAF" w:rsidRPr="00D2738F">
        <w:rPr>
          <w:rFonts w:cs="B Nazanin"/>
          <w:b/>
          <w:bCs/>
          <w:sz w:val="28"/>
          <w:szCs w:val="28"/>
          <w:rtl/>
        </w:rPr>
        <w:t>/</w:t>
      </w:r>
      <w:r w:rsidR="006D4BAF" w:rsidRPr="00D2738F">
        <w:rPr>
          <w:rFonts w:cs="B Nazanin"/>
          <w:b/>
          <w:bCs/>
          <w:sz w:val="28"/>
          <w:szCs w:val="28"/>
        </w:rPr>
        <w:t>1404</w:t>
      </w:r>
      <w:r w:rsidR="006D4BAF" w:rsidRPr="00D2738F">
        <w:rPr>
          <w:b/>
          <w:bCs/>
          <w:color w:val="002060"/>
          <w:rtl/>
        </w:rPr>
        <w:t xml:space="preserve"> </w:t>
      </w:r>
      <w:r w:rsidR="006D4BAF" w:rsidRPr="00D2738F">
        <w:rPr>
          <w:rFonts w:hint="cs"/>
          <w:b/>
          <w:bCs/>
          <w:rtl/>
        </w:rPr>
        <w:t>)</w:t>
      </w:r>
    </w:p>
    <w:p w:rsidR="00D2738F" w:rsidRPr="00C4486E" w:rsidRDefault="00D2738F" w:rsidP="00C4486E">
      <w:pPr>
        <w:pStyle w:val="ListParagraph"/>
        <w:tabs>
          <w:tab w:val="left" w:pos="10062"/>
        </w:tabs>
        <w:spacing w:after="0" w:line="240" w:lineRule="auto"/>
        <w:ind w:left="356" w:right="142"/>
        <w:jc w:val="both"/>
        <w:rPr>
          <w:rFonts w:cs="B Nazanin"/>
          <w:b/>
          <w:bCs/>
          <w:color w:val="000000" w:themeColor="text1"/>
          <w:sz w:val="20"/>
          <w:szCs w:val="20"/>
        </w:rPr>
      </w:pPr>
      <w:r>
        <w:rPr>
          <w:rFonts w:cs="B Nazanin" w:hint="cs"/>
          <w:b/>
          <w:bCs/>
          <w:color w:val="C00000"/>
          <w:sz w:val="28"/>
          <w:szCs w:val="28"/>
          <w:rtl/>
        </w:rPr>
        <w:t>4)</w:t>
      </w:r>
      <w:r w:rsidRPr="00C4670B">
        <w:rPr>
          <w:rFonts w:cs="B Nazanin" w:hint="cs"/>
          <w:b/>
          <w:bCs/>
          <w:color w:val="C00000"/>
          <w:sz w:val="28"/>
          <w:szCs w:val="28"/>
          <w:rtl/>
        </w:rPr>
        <w:t xml:space="preserve">کسب </w:t>
      </w:r>
      <w:r>
        <w:rPr>
          <w:rFonts w:cs="B Nazanin" w:hint="cs"/>
          <w:b/>
          <w:bCs/>
          <w:color w:val="C00000"/>
          <w:sz w:val="28"/>
          <w:szCs w:val="28"/>
          <w:rtl/>
        </w:rPr>
        <w:t xml:space="preserve">حداقل </w:t>
      </w:r>
      <w:r w:rsidRPr="00C4670B">
        <w:rPr>
          <w:rFonts w:cs="B Nazanin" w:hint="cs"/>
          <w:b/>
          <w:bCs/>
          <w:color w:val="C00000"/>
          <w:sz w:val="28"/>
          <w:szCs w:val="28"/>
          <w:rtl/>
        </w:rPr>
        <w:t>امتیاز</w:t>
      </w:r>
      <w:r>
        <w:rPr>
          <w:rFonts w:cs="B Nazanin" w:hint="cs"/>
          <w:b/>
          <w:bCs/>
          <w:color w:val="C00000"/>
          <w:sz w:val="28"/>
          <w:szCs w:val="28"/>
          <w:rtl/>
        </w:rPr>
        <w:t xml:space="preserve">7 </w:t>
      </w:r>
      <w:r w:rsidRPr="00C4670B">
        <w:rPr>
          <w:rFonts w:cs="B Nazanin" w:hint="cs"/>
          <w:b/>
          <w:bCs/>
          <w:color w:val="C00000"/>
          <w:sz w:val="28"/>
          <w:szCs w:val="28"/>
          <w:rtl/>
        </w:rPr>
        <w:t xml:space="preserve"> از بند یک جدول شماره یک </w:t>
      </w:r>
      <w:hyperlink r:id="rId9" w:history="1">
        <w:r w:rsidRPr="002C79B6">
          <w:rPr>
            <w:rStyle w:val="Hyperlink"/>
            <w:rFonts w:cs="B Nazanin" w:hint="cs"/>
            <w:b/>
            <w:bCs/>
            <w:sz w:val="28"/>
            <w:szCs w:val="28"/>
            <w:rtl/>
          </w:rPr>
          <w:t>آئین نامه</w:t>
        </w:r>
      </w:hyperlink>
      <w:r w:rsidRPr="00C4670B">
        <w:rPr>
          <w:rFonts w:cs="B Nazanin" w:hint="cs"/>
          <w:b/>
          <w:bCs/>
          <w:color w:val="C00000"/>
          <w:sz w:val="28"/>
          <w:szCs w:val="28"/>
          <w:rtl/>
        </w:rPr>
        <w:t xml:space="preserve"> وزارت علوم تحقیقات و فناوری با شرایط مندرج در آئین نامه الزامی است</w:t>
      </w:r>
      <w:r w:rsidRPr="00C4486E">
        <w:rPr>
          <w:rFonts w:cs="B Nazanin" w:hint="cs"/>
          <w:b/>
          <w:bCs/>
          <w:color w:val="000000" w:themeColor="text1"/>
          <w:sz w:val="20"/>
          <w:szCs w:val="20"/>
          <w:rtl/>
        </w:rPr>
        <w:t>.</w:t>
      </w:r>
      <w:r w:rsidR="00C4486E" w:rsidRPr="00C4486E">
        <w:rPr>
          <w:rFonts w:cs="B Nazanin" w:hint="cs"/>
          <w:b/>
          <w:bCs/>
          <w:color w:val="000000" w:themeColor="text1"/>
          <w:sz w:val="20"/>
          <w:szCs w:val="20"/>
          <w:rtl/>
        </w:rPr>
        <w:t>( نحوه امتیازدهی در این بخش منطبق با جدول ارزیابی مورد تایید دانشگاه است .)</w:t>
      </w:r>
    </w:p>
    <w:p w:rsidR="00D56E8D" w:rsidRPr="00D73B09" w:rsidRDefault="00236B6E" w:rsidP="00FD474D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  <w:rtl/>
        </w:rPr>
      </w:pPr>
      <w:r w:rsidRPr="00D73B09">
        <w:rPr>
          <w:rFonts w:cs="B Nazanin" w:hint="cs"/>
          <w:sz w:val="28"/>
          <w:szCs w:val="28"/>
          <w:rtl/>
        </w:rPr>
        <w:t>*</w:t>
      </w:r>
      <w:r w:rsidR="00D95246" w:rsidRPr="00D73B09">
        <w:rPr>
          <w:rFonts w:cs="B Nazanin" w:hint="cs"/>
          <w:color w:val="FF0000"/>
          <w:sz w:val="28"/>
          <w:szCs w:val="28"/>
          <w:rtl/>
        </w:rPr>
        <w:t xml:space="preserve">تبصره </w:t>
      </w:r>
      <w:r w:rsidR="00D56E8D" w:rsidRPr="00D73B09">
        <w:rPr>
          <w:rFonts w:cs="B Nazanin" w:hint="cs"/>
          <w:color w:val="FF0000"/>
          <w:sz w:val="28"/>
          <w:szCs w:val="28"/>
          <w:rtl/>
        </w:rPr>
        <w:t>(</w:t>
      </w:r>
      <w:r w:rsidR="003038B0" w:rsidRPr="00D73B09">
        <w:rPr>
          <w:rFonts w:cs="B Nazanin" w:hint="cs"/>
          <w:color w:val="FF0000"/>
          <w:sz w:val="28"/>
          <w:szCs w:val="28"/>
          <w:rtl/>
        </w:rPr>
        <w:t>1</w:t>
      </w:r>
      <w:r w:rsidR="00D95246" w:rsidRPr="00D73B09">
        <w:rPr>
          <w:rFonts w:cs="B Nazanin" w:hint="cs"/>
          <w:color w:val="FF0000"/>
          <w:sz w:val="28"/>
          <w:szCs w:val="28"/>
          <w:rtl/>
        </w:rPr>
        <w:t xml:space="preserve">) </w:t>
      </w:r>
      <w:r w:rsidR="00D56E8D" w:rsidRPr="00D73B09">
        <w:rPr>
          <w:rFonts w:cs="B Nazanin" w:hint="cs"/>
          <w:color w:val="000000" w:themeColor="text1"/>
          <w:sz w:val="28"/>
          <w:szCs w:val="28"/>
          <w:rtl/>
        </w:rPr>
        <w:t>متقاضیان صرفا</w:t>
      </w:r>
      <w:r w:rsidR="002A415E" w:rsidRPr="00D73B09">
        <w:rPr>
          <w:rFonts w:cs="B Nazanin" w:hint="cs"/>
          <w:color w:val="000000" w:themeColor="text1"/>
          <w:sz w:val="28"/>
          <w:szCs w:val="28"/>
          <w:rtl/>
        </w:rPr>
        <w:t>ً</w:t>
      </w:r>
      <w:r w:rsidR="00D56E8D" w:rsidRPr="00D73B09">
        <w:rPr>
          <w:rFonts w:cs="B Nazanin" w:hint="cs"/>
          <w:color w:val="000000" w:themeColor="text1"/>
          <w:sz w:val="28"/>
          <w:szCs w:val="28"/>
          <w:rtl/>
        </w:rPr>
        <w:t xml:space="preserve"> مجاز به ارا</w:t>
      </w:r>
      <w:r w:rsidR="002A415E" w:rsidRPr="00D73B09">
        <w:rPr>
          <w:rFonts w:cs="B Nazanin" w:hint="cs"/>
          <w:color w:val="000000" w:themeColor="text1"/>
          <w:sz w:val="28"/>
          <w:szCs w:val="28"/>
          <w:rtl/>
        </w:rPr>
        <w:t>ئه درخواست در رشته تحصیلی مرتبط</w:t>
      </w:r>
      <w:r w:rsidR="0064205A" w:rsidRPr="00D73B09">
        <w:rPr>
          <w:rFonts w:cs="B Nazanin" w:hint="cs"/>
          <w:color w:val="000000" w:themeColor="text1"/>
          <w:sz w:val="28"/>
          <w:szCs w:val="28"/>
          <w:rtl/>
        </w:rPr>
        <w:t xml:space="preserve">( براساس گروه بندی مندرج در </w:t>
      </w:r>
      <w:r w:rsidR="009D1974" w:rsidRPr="00D73B09">
        <w:rPr>
          <w:rFonts w:cs="B Nazanin" w:hint="cs"/>
          <w:color w:val="000000" w:themeColor="text1"/>
          <w:sz w:val="28"/>
          <w:szCs w:val="28"/>
          <w:rtl/>
        </w:rPr>
        <w:t>د</w:t>
      </w:r>
      <w:r w:rsidR="002A415E" w:rsidRPr="00D73B09">
        <w:rPr>
          <w:rFonts w:cs="B Nazanin" w:hint="cs"/>
          <w:color w:val="000000" w:themeColor="text1"/>
          <w:sz w:val="28"/>
          <w:szCs w:val="28"/>
          <w:rtl/>
        </w:rPr>
        <w:t>فترچه سازمان سنجش</w:t>
      </w:r>
      <w:r w:rsidR="0064205A" w:rsidRPr="00D73B09">
        <w:rPr>
          <w:rFonts w:cs="B Nazanin" w:hint="cs"/>
          <w:color w:val="000000" w:themeColor="text1"/>
          <w:sz w:val="28"/>
          <w:szCs w:val="28"/>
          <w:rtl/>
        </w:rPr>
        <w:t xml:space="preserve">) </w:t>
      </w:r>
      <w:r w:rsidR="00D56E8D" w:rsidRPr="00D73B09">
        <w:rPr>
          <w:rFonts w:cs="B Nazanin" w:hint="cs"/>
          <w:color w:val="000000" w:themeColor="text1"/>
          <w:sz w:val="28"/>
          <w:szCs w:val="28"/>
          <w:rtl/>
        </w:rPr>
        <w:t>با رشته تحصیلی کارشناسی ارشد</w:t>
      </w:r>
      <w:r w:rsidR="009D1974" w:rsidRPr="00D73B0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D56E8D" w:rsidRPr="00D73B09">
        <w:rPr>
          <w:rFonts w:cs="B Nazanin" w:hint="cs"/>
          <w:color w:val="000000" w:themeColor="text1"/>
          <w:sz w:val="28"/>
          <w:szCs w:val="28"/>
          <w:rtl/>
        </w:rPr>
        <w:t>خو</w:t>
      </w:r>
      <w:r w:rsidR="00B35782" w:rsidRPr="00D73B09">
        <w:rPr>
          <w:rFonts w:cs="B Nazanin" w:hint="cs"/>
          <w:color w:val="000000" w:themeColor="text1"/>
          <w:sz w:val="28"/>
          <w:szCs w:val="28"/>
          <w:rtl/>
        </w:rPr>
        <w:t>د</w:t>
      </w:r>
      <w:r w:rsidR="002A415E" w:rsidRPr="00D73B09">
        <w:rPr>
          <w:rFonts w:cs="B Nazanin" w:hint="cs"/>
          <w:color w:val="000000" w:themeColor="text1"/>
          <w:sz w:val="28"/>
          <w:szCs w:val="28"/>
          <w:rtl/>
        </w:rPr>
        <w:t xml:space="preserve"> می‌</w:t>
      </w:r>
      <w:r w:rsidR="00D56E8D" w:rsidRPr="00D73B09">
        <w:rPr>
          <w:rFonts w:cs="B Nazanin" w:hint="cs"/>
          <w:color w:val="000000" w:themeColor="text1"/>
          <w:sz w:val="28"/>
          <w:szCs w:val="28"/>
          <w:rtl/>
        </w:rPr>
        <w:t>باشند</w:t>
      </w:r>
      <w:r w:rsidR="00CB5A39" w:rsidRPr="00D73B09">
        <w:rPr>
          <w:rFonts w:cs="B Nazanin" w:hint="cs"/>
          <w:color w:val="000000" w:themeColor="text1"/>
          <w:sz w:val="28"/>
          <w:szCs w:val="28"/>
          <w:rtl/>
        </w:rPr>
        <w:t>.</w:t>
      </w:r>
      <w:r w:rsidR="00CB5A39" w:rsidRPr="00D73B09">
        <w:rPr>
          <w:rFonts w:cs="B Nazanin" w:hint="cs"/>
          <w:sz w:val="28"/>
          <w:szCs w:val="28"/>
          <w:rtl/>
        </w:rPr>
        <w:t xml:space="preserve"> </w:t>
      </w:r>
    </w:p>
    <w:p w:rsidR="004E0EFD" w:rsidRPr="00D73B09" w:rsidRDefault="00236B6E" w:rsidP="00C4486E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  <w:rtl/>
        </w:rPr>
      </w:pPr>
      <w:r w:rsidRPr="00D73B09">
        <w:rPr>
          <w:rFonts w:cs="B Nazanin" w:hint="cs"/>
          <w:sz w:val="28"/>
          <w:szCs w:val="28"/>
          <w:rtl/>
        </w:rPr>
        <w:t>*</w:t>
      </w:r>
      <w:r w:rsidR="00D56E8D" w:rsidRPr="00D73B09">
        <w:rPr>
          <w:rFonts w:cs="B Nazanin" w:hint="cs"/>
          <w:color w:val="FF0000"/>
          <w:sz w:val="28"/>
          <w:szCs w:val="28"/>
          <w:rtl/>
        </w:rPr>
        <w:t>تبصره (</w:t>
      </w:r>
      <w:r w:rsidR="003038B0" w:rsidRPr="00D73B09">
        <w:rPr>
          <w:rFonts w:cs="B Nazanin" w:hint="cs"/>
          <w:color w:val="FF0000"/>
          <w:sz w:val="28"/>
          <w:szCs w:val="28"/>
          <w:rtl/>
        </w:rPr>
        <w:t>2</w:t>
      </w:r>
      <w:r w:rsidR="00D56E8D" w:rsidRPr="00D73B09">
        <w:rPr>
          <w:rFonts w:cs="B Nazanin" w:hint="cs"/>
          <w:color w:val="FF0000"/>
          <w:sz w:val="28"/>
          <w:szCs w:val="28"/>
          <w:rtl/>
        </w:rPr>
        <w:t>)</w:t>
      </w:r>
      <w:r w:rsidR="00BA1C4B" w:rsidRPr="00D73B09">
        <w:rPr>
          <w:rFonts w:cs="B Nazanin" w:hint="cs"/>
          <w:color w:val="FF0000"/>
          <w:sz w:val="28"/>
          <w:szCs w:val="28"/>
          <w:rtl/>
        </w:rPr>
        <w:t xml:space="preserve"> </w:t>
      </w:r>
      <w:r w:rsidR="00BA1C4B" w:rsidRPr="00D73B09">
        <w:rPr>
          <w:rFonts w:cs="B Nazanin" w:hint="cs"/>
          <w:sz w:val="28"/>
          <w:szCs w:val="28"/>
          <w:rtl/>
        </w:rPr>
        <w:t>سوابق</w:t>
      </w:r>
      <w:r w:rsidR="007428B3" w:rsidRPr="00D73B09">
        <w:rPr>
          <w:rFonts w:cs="B Nazanin" w:hint="cs"/>
          <w:sz w:val="28"/>
          <w:szCs w:val="28"/>
          <w:rtl/>
        </w:rPr>
        <w:t xml:space="preserve"> آموزشی و پژوهشی</w:t>
      </w:r>
      <w:r w:rsidR="00BA1C4B" w:rsidRPr="00D73B09">
        <w:rPr>
          <w:rFonts w:cs="B Nazanin" w:hint="cs"/>
          <w:sz w:val="28"/>
          <w:szCs w:val="28"/>
          <w:rtl/>
        </w:rPr>
        <w:t xml:space="preserve"> م</w:t>
      </w:r>
      <w:r w:rsidR="002A415E" w:rsidRPr="00D73B09">
        <w:rPr>
          <w:rFonts w:cs="B Nazanin" w:hint="cs"/>
          <w:sz w:val="28"/>
          <w:szCs w:val="28"/>
          <w:rtl/>
        </w:rPr>
        <w:t>تقاضیان واجد شرایط</w:t>
      </w:r>
      <w:r w:rsidR="00BA1C4B" w:rsidRPr="00D73B09">
        <w:rPr>
          <w:rFonts w:cs="B Nazanin" w:hint="cs"/>
          <w:sz w:val="28"/>
          <w:szCs w:val="28"/>
          <w:rtl/>
        </w:rPr>
        <w:t xml:space="preserve">، پس از بررسی در دفتر استعدادهای درخشان دانشگاه، به </w:t>
      </w:r>
      <w:r w:rsidR="00C4486E">
        <w:rPr>
          <w:rFonts w:cs="B Nazanin" w:hint="cs"/>
          <w:sz w:val="28"/>
          <w:szCs w:val="28"/>
          <w:rtl/>
        </w:rPr>
        <w:t>معاونت آمخوزشی واحد مربوطه ارجاع و با هماهنگی استاد میزبان و گروه مربوطه از داوطلبان واجد شرایط مصاحبه انجام خواهد شد.</w:t>
      </w:r>
    </w:p>
    <w:p w:rsidR="00476E1B" w:rsidRPr="00C4670B" w:rsidRDefault="00BC6663" w:rsidP="00FD474D">
      <w:pPr>
        <w:spacing w:after="0" w:line="240" w:lineRule="auto"/>
        <w:ind w:left="414"/>
        <w:jc w:val="both"/>
        <w:rPr>
          <w:rFonts w:cs="B Nazanin"/>
          <w:b/>
          <w:bCs/>
          <w:sz w:val="28"/>
          <w:szCs w:val="28"/>
          <w:rtl/>
        </w:rPr>
      </w:pPr>
      <w:r w:rsidRPr="00D73B09">
        <w:rPr>
          <w:rFonts w:cs="B Nazanin" w:hint="cs"/>
          <w:sz w:val="28"/>
          <w:szCs w:val="28"/>
          <w:rtl/>
        </w:rPr>
        <w:t>*</w:t>
      </w:r>
      <w:r w:rsidRPr="00D73B09">
        <w:rPr>
          <w:rFonts w:cs="B Nazanin" w:hint="cs"/>
          <w:color w:val="FF0000"/>
          <w:sz w:val="28"/>
          <w:szCs w:val="28"/>
          <w:rtl/>
        </w:rPr>
        <w:t>تبصره (</w:t>
      </w:r>
      <w:r w:rsidR="003038B0" w:rsidRPr="00D73B09">
        <w:rPr>
          <w:rFonts w:cs="B Nazanin" w:hint="cs"/>
          <w:color w:val="FF0000"/>
          <w:sz w:val="28"/>
          <w:szCs w:val="28"/>
          <w:rtl/>
        </w:rPr>
        <w:t>3</w:t>
      </w:r>
      <w:r w:rsidRPr="00D73B09">
        <w:rPr>
          <w:rFonts w:cs="B Nazanin" w:hint="cs"/>
          <w:color w:val="FF0000"/>
          <w:sz w:val="28"/>
          <w:szCs w:val="28"/>
          <w:rtl/>
        </w:rPr>
        <w:t>)</w:t>
      </w:r>
      <w:r w:rsidRPr="00D73B09">
        <w:rPr>
          <w:rFonts w:cs="B Nazanin" w:hint="cs"/>
          <w:sz w:val="28"/>
          <w:szCs w:val="28"/>
          <w:rtl/>
        </w:rPr>
        <w:t xml:space="preserve"> </w:t>
      </w:r>
      <w:r w:rsidR="00635039" w:rsidRPr="00C4670B">
        <w:rPr>
          <w:rFonts w:cs="B Nazanin" w:hint="cs"/>
          <w:b/>
          <w:bCs/>
          <w:sz w:val="28"/>
          <w:szCs w:val="28"/>
          <w:u w:val="single"/>
          <w:rtl/>
        </w:rPr>
        <w:t>دانشجویان و دانش آموختگان</w:t>
      </w:r>
      <w:r w:rsidR="00AE05C9" w:rsidRPr="00C4670B">
        <w:rPr>
          <w:rFonts w:cs="B Nazanin" w:hint="cs"/>
          <w:b/>
          <w:bCs/>
          <w:sz w:val="28"/>
          <w:szCs w:val="28"/>
          <w:u w:val="single"/>
          <w:rtl/>
        </w:rPr>
        <w:t xml:space="preserve"> مق</w:t>
      </w:r>
      <w:r w:rsidR="00DC46FF" w:rsidRPr="00C4670B">
        <w:rPr>
          <w:rFonts w:cs="B Nazanin" w:hint="cs"/>
          <w:b/>
          <w:bCs/>
          <w:sz w:val="28"/>
          <w:szCs w:val="28"/>
          <w:u w:val="single"/>
          <w:rtl/>
        </w:rPr>
        <w:t>طع</w:t>
      </w:r>
      <w:r w:rsidR="00AE05C9" w:rsidRPr="00C4670B">
        <w:rPr>
          <w:rFonts w:cs="B Nazanin" w:hint="cs"/>
          <w:b/>
          <w:bCs/>
          <w:sz w:val="28"/>
          <w:szCs w:val="28"/>
          <w:u w:val="single"/>
          <w:rtl/>
        </w:rPr>
        <w:t xml:space="preserve"> کارشناسی ارشد</w:t>
      </w:r>
      <w:r w:rsidR="003038B0" w:rsidRPr="00C4670B">
        <w:rPr>
          <w:rFonts w:cs="B Nazanin" w:hint="cs"/>
          <w:b/>
          <w:bCs/>
          <w:sz w:val="28"/>
          <w:szCs w:val="28"/>
          <w:rtl/>
        </w:rPr>
        <w:t xml:space="preserve">:  </w:t>
      </w:r>
      <w:r w:rsidR="002A415E" w:rsidRPr="00C4670B">
        <w:rPr>
          <w:rFonts w:cs="B Nazanin" w:hint="cs"/>
          <w:b/>
          <w:bCs/>
          <w:sz w:val="28"/>
          <w:szCs w:val="28"/>
          <w:rtl/>
        </w:rPr>
        <w:t>دوره‌</w:t>
      </w:r>
      <w:r w:rsidR="00167994" w:rsidRPr="00C4670B">
        <w:rPr>
          <w:rFonts w:cs="B Nazanin" w:hint="cs"/>
          <w:b/>
          <w:bCs/>
          <w:sz w:val="28"/>
          <w:szCs w:val="28"/>
          <w:rtl/>
        </w:rPr>
        <w:t>های مجازی</w:t>
      </w:r>
      <w:r w:rsidR="00866A1B" w:rsidRPr="00C4670B">
        <w:rPr>
          <w:rFonts w:cs="B Nazanin" w:hint="cs"/>
          <w:b/>
          <w:bCs/>
          <w:sz w:val="28"/>
          <w:szCs w:val="28"/>
          <w:rtl/>
        </w:rPr>
        <w:t xml:space="preserve">(به غیر از دانشجویان یا </w:t>
      </w:r>
      <w:r w:rsidR="009F1876">
        <w:rPr>
          <w:rFonts w:cs="B Nazanin" w:hint="cs"/>
          <w:b/>
          <w:bCs/>
          <w:sz w:val="28"/>
          <w:szCs w:val="28"/>
          <w:rtl/>
        </w:rPr>
        <w:t xml:space="preserve">دانش </w:t>
      </w:r>
      <w:r w:rsidR="00866A1B" w:rsidRPr="00C4670B">
        <w:rPr>
          <w:rFonts w:cs="B Nazanin" w:hint="cs"/>
          <w:b/>
          <w:bCs/>
          <w:sz w:val="28"/>
          <w:szCs w:val="28"/>
          <w:rtl/>
        </w:rPr>
        <w:t>آموختگان دوره های مجازی دارای پایان نامه در دانشگاه تهران)</w:t>
      </w:r>
      <w:r w:rsidR="00167994" w:rsidRPr="00C4670B">
        <w:rPr>
          <w:rFonts w:cs="B Nazanin" w:hint="cs"/>
          <w:b/>
          <w:bCs/>
          <w:sz w:val="28"/>
          <w:szCs w:val="28"/>
          <w:rtl/>
        </w:rPr>
        <w:t>، نیمه حضوری یا غیرحضوری، آموزش</w:t>
      </w:r>
      <w:r w:rsidR="00476E1B" w:rsidRPr="00C4670B">
        <w:rPr>
          <w:rFonts w:cs="B Nazanin" w:hint="cs"/>
          <w:b/>
          <w:bCs/>
          <w:sz w:val="28"/>
          <w:szCs w:val="28"/>
          <w:rtl/>
        </w:rPr>
        <w:t xml:space="preserve"> محور</w:t>
      </w:r>
      <w:r w:rsidR="00DC46FF" w:rsidRPr="00C4670B">
        <w:rPr>
          <w:rFonts w:cs="B Nazanin" w:hint="cs"/>
          <w:b/>
          <w:bCs/>
          <w:sz w:val="28"/>
          <w:szCs w:val="28"/>
          <w:rtl/>
        </w:rPr>
        <w:t>،</w:t>
      </w:r>
      <w:r w:rsidR="00AE05C9" w:rsidRPr="00C4670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76E1B" w:rsidRPr="00C4670B">
        <w:rPr>
          <w:rFonts w:cs="B Nazanin" w:hint="cs"/>
          <w:b/>
          <w:bCs/>
          <w:sz w:val="28"/>
          <w:szCs w:val="28"/>
          <w:rtl/>
        </w:rPr>
        <w:t>دانشگاه</w:t>
      </w:r>
      <w:r w:rsidR="00AE05C9" w:rsidRPr="00C4670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76E1B" w:rsidRPr="00C4670B">
        <w:rPr>
          <w:rFonts w:cs="B Nazanin" w:hint="cs"/>
          <w:b/>
          <w:bCs/>
          <w:sz w:val="28"/>
          <w:szCs w:val="28"/>
          <w:rtl/>
        </w:rPr>
        <w:t>های غیر انتفاعی،</w:t>
      </w:r>
      <w:r w:rsidR="009335F6" w:rsidRPr="00C4670B">
        <w:rPr>
          <w:rFonts w:cs="B Nazanin" w:hint="cs"/>
          <w:b/>
          <w:bCs/>
          <w:sz w:val="28"/>
          <w:szCs w:val="28"/>
          <w:rtl/>
        </w:rPr>
        <w:t xml:space="preserve"> دانشگاه آزاد اسلامی، دانشگاه پیام نور، دانشگاه جامع علمی کاربردی ،</w:t>
      </w:r>
      <w:r w:rsidR="00AE05C9" w:rsidRPr="00C4670B">
        <w:rPr>
          <w:rFonts w:cs="B Nazanin" w:hint="cs"/>
          <w:b/>
          <w:bCs/>
          <w:sz w:val="28"/>
          <w:szCs w:val="28"/>
          <w:rtl/>
        </w:rPr>
        <w:t xml:space="preserve"> فرهنگیان</w:t>
      </w:r>
      <w:r w:rsidR="00DC46FF" w:rsidRPr="00C4670B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9335F6" w:rsidRPr="00C4670B">
        <w:rPr>
          <w:rFonts w:cs="B Nazanin" w:hint="cs"/>
          <w:b/>
          <w:bCs/>
          <w:sz w:val="28"/>
          <w:szCs w:val="28"/>
          <w:rtl/>
        </w:rPr>
        <w:t>دانشگاه</w:t>
      </w:r>
      <w:r w:rsidR="002A415E" w:rsidRPr="00C4670B">
        <w:rPr>
          <w:rFonts w:cs="B Nazanin" w:hint="cs"/>
          <w:b/>
          <w:bCs/>
          <w:sz w:val="28"/>
          <w:szCs w:val="28"/>
          <w:rtl/>
        </w:rPr>
        <w:t>‌</w:t>
      </w:r>
      <w:r w:rsidR="009335F6" w:rsidRPr="00C4670B">
        <w:rPr>
          <w:rFonts w:cs="B Nazanin" w:hint="cs"/>
          <w:b/>
          <w:bCs/>
          <w:sz w:val="28"/>
          <w:szCs w:val="28"/>
          <w:rtl/>
        </w:rPr>
        <w:t>های وابسته به دستگاه</w:t>
      </w:r>
      <w:r w:rsidR="002A415E" w:rsidRPr="00C4670B">
        <w:rPr>
          <w:rFonts w:cs="B Nazanin" w:hint="cs"/>
          <w:b/>
          <w:bCs/>
          <w:sz w:val="28"/>
          <w:szCs w:val="28"/>
          <w:rtl/>
        </w:rPr>
        <w:t>‌</w:t>
      </w:r>
      <w:r w:rsidR="009335F6" w:rsidRPr="00C4670B">
        <w:rPr>
          <w:rFonts w:cs="B Nazanin" w:hint="cs"/>
          <w:b/>
          <w:bCs/>
          <w:sz w:val="28"/>
          <w:szCs w:val="28"/>
          <w:rtl/>
        </w:rPr>
        <w:t>های اجرایی،</w:t>
      </w:r>
      <w:r w:rsidR="00476E1B" w:rsidRPr="00C4670B">
        <w:rPr>
          <w:rFonts w:cs="B Nazanin" w:hint="cs"/>
          <w:b/>
          <w:bCs/>
          <w:sz w:val="28"/>
          <w:szCs w:val="28"/>
          <w:rtl/>
        </w:rPr>
        <w:t xml:space="preserve"> دانشگاه</w:t>
      </w:r>
      <w:r w:rsidR="002A415E" w:rsidRPr="00C4670B">
        <w:rPr>
          <w:rFonts w:cs="B Nazanin" w:hint="cs"/>
          <w:b/>
          <w:bCs/>
          <w:sz w:val="28"/>
          <w:szCs w:val="28"/>
          <w:rtl/>
        </w:rPr>
        <w:t>‌</w:t>
      </w:r>
      <w:r w:rsidR="00476E1B" w:rsidRPr="00C4670B">
        <w:rPr>
          <w:rFonts w:cs="B Nazanin" w:hint="cs"/>
          <w:b/>
          <w:bCs/>
          <w:sz w:val="28"/>
          <w:szCs w:val="28"/>
          <w:rtl/>
        </w:rPr>
        <w:t xml:space="preserve">های </w:t>
      </w:r>
      <w:r w:rsidR="00167994" w:rsidRPr="00C4670B">
        <w:rPr>
          <w:rFonts w:cs="B Nazanin" w:hint="cs"/>
          <w:b/>
          <w:bCs/>
          <w:sz w:val="28"/>
          <w:szCs w:val="28"/>
          <w:rtl/>
        </w:rPr>
        <w:t>غیر دولتی</w:t>
      </w:r>
      <w:r w:rsidR="009335F6" w:rsidRPr="00C4670B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476E1B" w:rsidRPr="00C4670B">
        <w:rPr>
          <w:rFonts w:cs="B Nazanin" w:hint="cs"/>
          <w:b/>
          <w:bCs/>
          <w:sz w:val="28"/>
          <w:szCs w:val="28"/>
          <w:rtl/>
        </w:rPr>
        <w:t>دانشگاه</w:t>
      </w:r>
      <w:r w:rsidR="002A415E" w:rsidRPr="00C4670B">
        <w:rPr>
          <w:rFonts w:cs="B Nazanin" w:hint="cs"/>
          <w:b/>
          <w:bCs/>
          <w:sz w:val="28"/>
          <w:szCs w:val="28"/>
          <w:rtl/>
        </w:rPr>
        <w:t>‌</w:t>
      </w:r>
      <w:r w:rsidR="00476E1B" w:rsidRPr="00C4670B">
        <w:rPr>
          <w:rFonts w:cs="B Nazanin" w:hint="cs"/>
          <w:b/>
          <w:bCs/>
          <w:sz w:val="28"/>
          <w:szCs w:val="28"/>
          <w:rtl/>
        </w:rPr>
        <w:t xml:space="preserve">های </w:t>
      </w:r>
      <w:r w:rsidR="00476E1B" w:rsidRPr="00C4670B">
        <w:rPr>
          <w:rFonts w:cs="B Nazanin" w:hint="cs"/>
          <w:b/>
          <w:bCs/>
          <w:sz w:val="28"/>
          <w:szCs w:val="28"/>
          <w:rtl/>
        </w:rPr>
        <w:lastRenderedPageBreak/>
        <w:t>خارج از ایران</w:t>
      </w:r>
      <w:r w:rsidR="002A415E" w:rsidRPr="00C4670B">
        <w:rPr>
          <w:rFonts w:cs="B Nazanin" w:hint="cs"/>
          <w:b/>
          <w:bCs/>
          <w:sz w:val="28"/>
          <w:szCs w:val="28"/>
          <w:rtl/>
        </w:rPr>
        <w:t>، حوزه‌</w:t>
      </w:r>
      <w:r w:rsidR="009335F6" w:rsidRPr="00C4670B">
        <w:rPr>
          <w:rFonts w:cs="B Nazanin" w:hint="cs"/>
          <w:b/>
          <w:bCs/>
          <w:sz w:val="28"/>
          <w:szCs w:val="28"/>
          <w:rtl/>
        </w:rPr>
        <w:t>های علمیه</w:t>
      </w:r>
      <w:r w:rsidR="00DC46FF" w:rsidRPr="00C4670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A415E" w:rsidRPr="00C4670B">
        <w:rPr>
          <w:rFonts w:cs="B Nazanin" w:hint="cs"/>
          <w:b/>
          <w:bCs/>
          <w:sz w:val="28"/>
          <w:szCs w:val="28"/>
          <w:rtl/>
        </w:rPr>
        <w:t>و پردیس‌های خود گردان دانشگاه‌های دولتی</w:t>
      </w:r>
      <w:r w:rsidR="003038B0" w:rsidRPr="00C4670B">
        <w:rPr>
          <w:rFonts w:cs="B Nazanin" w:hint="cs"/>
          <w:b/>
          <w:bCs/>
          <w:sz w:val="28"/>
          <w:szCs w:val="28"/>
          <w:rtl/>
        </w:rPr>
        <w:t xml:space="preserve">( </w:t>
      </w:r>
      <w:r w:rsidR="003038B0" w:rsidRPr="00C4670B">
        <w:rPr>
          <w:rFonts w:cs="B Nazanin" w:hint="cs"/>
          <w:b/>
          <w:bCs/>
          <w:sz w:val="28"/>
          <w:szCs w:val="28"/>
          <w:u w:val="single"/>
          <w:rtl/>
        </w:rPr>
        <w:t xml:space="preserve">به غیر </w:t>
      </w:r>
      <w:r w:rsidR="00866A1B" w:rsidRPr="00C4670B">
        <w:rPr>
          <w:rFonts w:cs="B Nazanin" w:hint="cs"/>
          <w:b/>
          <w:bCs/>
          <w:sz w:val="28"/>
          <w:szCs w:val="28"/>
          <w:u w:val="single"/>
          <w:rtl/>
        </w:rPr>
        <w:t>از پردیس های خودگردان</w:t>
      </w:r>
      <w:r w:rsidR="00093D80" w:rsidRPr="00C4670B">
        <w:rPr>
          <w:rFonts w:cs="B Nazanin" w:hint="cs"/>
          <w:b/>
          <w:bCs/>
          <w:sz w:val="28"/>
          <w:szCs w:val="28"/>
          <w:u w:val="single"/>
          <w:rtl/>
        </w:rPr>
        <w:t xml:space="preserve"> دانشگاه تهران</w:t>
      </w:r>
      <w:r w:rsidR="003038B0" w:rsidRPr="00C4670B">
        <w:rPr>
          <w:rFonts w:cs="B Nazanin" w:hint="cs"/>
          <w:b/>
          <w:bCs/>
          <w:sz w:val="28"/>
          <w:szCs w:val="28"/>
          <w:rtl/>
        </w:rPr>
        <w:t>)</w:t>
      </w:r>
      <w:r w:rsidR="002A415E" w:rsidRPr="00C4670B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635039" w:rsidRPr="00C4670B">
        <w:rPr>
          <w:rFonts w:cs="B Nazanin" w:hint="cs"/>
          <w:b/>
          <w:bCs/>
          <w:sz w:val="28"/>
          <w:szCs w:val="28"/>
          <w:rtl/>
        </w:rPr>
        <w:t>مجاز</w:t>
      </w:r>
      <w:r w:rsidR="002A415E" w:rsidRPr="00C4670B">
        <w:rPr>
          <w:rFonts w:cs="B Nazanin" w:hint="cs"/>
          <w:b/>
          <w:bCs/>
          <w:sz w:val="28"/>
          <w:szCs w:val="28"/>
          <w:rtl/>
        </w:rPr>
        <w:t xml:space="preserve"> به شرکت در فراخوان دانشگاه </w:t>
      </w:r>
      <w:r w:rsidR="00EE1697" w:rsidRPr="00C4670B">
        <w:rPr>
          <w:rFonts w:cs="B Nazanin" w:hint="cs"/>
          <w:b/>
          <w:bCs/>
          <w:sz w:val="28"/>
          <w:szCs w:val="28"/>
          <w:rtl/>
        </w:rPr>
        <w:t xml:space="preserve">تهران </w:t>
      </w:r>
      <w:r w:rsidR="002A415E" w:rsidRPr="009F1876">
        <w:rPr>
          <w:rFonts w:cs="B Nazanin" w:hint="cs"/>
          <w:b/>
          <w:bCs/>
          <w:color w:val="FF0000"/>
          <w:sz w:val="32"/>
          <w:szCs w:val="32"/>
          <w:u w:val="single"/>
          <w:rtl/>
        </w:rPr>
        <w:t>نمی‌</w:t>
      </w:r>
      <w:r w:rsidR="00635039" w:rsidRPr="009F1876">
        <w:rPr>
          <w:rFonts w:cs="B Nazanin" w:hint="cs"/>
          <w:b/>
          <w:bCs/>
          <w:color w:val="FF0000"/>
          <w:sz w:val="32"/>
          <w:szCs w:val="32"/>
          <w:u w:val="single"/>
          <w:rtl/>
        </w:rPr>
        <w:t>باشند.</w:t>
      </w:r>
    </w:p>
    <w:p w:rsidR="00D53E58" w:rsidRDefault="00D53E58" w:rsidP="00362E63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C4486E">
        <w:rPr>
          <w:rFonts w:cs="B Nazanin" w:hint="cs"/>
          <w:sz w:val="28"/>
          <w:szCs w:val="28"/>
          <w:rtl/>
        </w:rPr>
        <w:t>دانش آموخت</w:t>
      </w:r>
      <w:r w:rsidR="00362E63">
        <w:rPr>
          <w:rFonts w:cs="B Nazanin" w:hint="cs"/>
          <w:sz w:val="28"/>
          <w:szCs w:val="28"/>
          <w:rtl/>
        </w:rPr>
        <w:t xml:space="preserve">گان مقطع کارشناسی </w:t>
      </w:r>
      <w:r>
        <w:rPr>
          <w:rFonts w:cs="B Nazanin" w:hint="cs"/>
          <w:sz w:val="28"/>
          <w:szCs w:val="28"/>
          <w:rtl/>
        </w:rPr>
        <w:t xml:space="preserve">حوزه های علمیه </w:t>
      </w:r>
      <w:r w:rsidR="00362E63">
        <w:rPr>
          <w:rFonts w:cs="B Nazanin" w:hint="cs"/>
          <w:sz w:val="28"/>
          <w:szCs w:val="28"/>
          <w:rtl/>
        </w:rPr>
        <w:t>تنها مجاز به انتخاب رشته های گروه معارف اسلامی می باشند.</w:t>
      </w:r>
    </w:p>
    <w:p w:rsidR="000060D5" w:rsidRPr="00D73B09" w:rsidRDefault="000060D5" w:rsidP="00FD474D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  <w:rtl/>
        </w:rPr>
      </w:pPr>
      <w:r w:rsidRPr="00D73B09">
        <w:rPr>
          <w:rFonts w:cs="B Nazanin" w:hint="cs"/>
          <w:sz w:val="28"/>
          <w:szCs w:val="28"/>
          <w:rtl/>
        </w:rPr>
        <w:t xml:space="preserve">* </w:t>
      </w:r>
      <w:r w:rsidRPr="00D73B09">
        <w:rPr>
          <w:rFonts w:cs="B Nazanin"/>
          <w:sz w:val="28"/>
          <w:szCs w:val="28"/>
          <w:rtl/>
        </w:rPr>
        <w:t xml:space="preserve">تحصیل در مقطع دکتری بدون آزمون </w:t>
      </w:r>
      <w:r w:rsidR="001B6DAA" w:rsidRPr="00D73B09">
        <w:rPr>
          <w:rFonts w:cs="B Nazanin" w:hint="cs"/>
          <w:sz w:val="28"/>
          <w:szCs w:val="28"/>
          <w:rtl/>
        </w:rPr>
        <w:t xml:space="preserve">در سنوات مجاز </w:t>
      </w:r>
      <w:r w:rsidRPr="00D73B09">
        <w:rPr>
          <w:rFonts w:cs="B Nazanin"/>
          <w:sz w:val="28"/>
          <w:szCs w:val="28"/>
          <w:rtl/>
        </w:rPr>
        <w:t>به صورت رایگان و بدون اخذ شهریه است</w:t>
      </w:r>
      <w:r w:rsidRPr="00D73B09">
        <w:rPr>
          <w:rFonts w:cs="B Nazanin" w:hint="cs"/>
          <w:sz w:val="28"/>
          <w:szCs w:val="28"/>
          <w:rtl/>
        </w:rPr>
        <w:t>.</w:t>
      </w:r>
    </w:p>
    <w:p w:rsidR="000060D5" w:rsidRPr="00D73B09" w:rsidRDefault="006E2730" w:rsidP="00FD474D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  <w:rtl/>
        </w:rPr>
      </w:pPr>
      <w:r w:rsidRPr="00D73B09">
        <w:rPr>
          <w:rFonts w:cs="B Nazanin" w:hint="cs"/>
          <w:sz w:val="28"/>
          <w:szCs w:val="28"/>
          <w:rtl/>
        </w:rPr>
        <w:t xml:space="preserve">- </w:t>
      </w:r>
      <w:r w:rsidR="000060D5" w:rsidRPr="00D73B09">
        <w:rPr>
          <w:rFonts w:cs="B Nazanin" w:hint="cs"/>
          <w:sz w:val="28"/>
          <w:szCs w:val="28"/>
          <w:rtl/>
        </w:rPr>
        <w:t>چن</w:t>
      </w:r>
      <w:r w:rsidR="000060D5" w:rsidRPr="00D73B09">
        <w:rPr>
          <w:rFonts w:cs="B Nazanin"/>
          <w:sz w:val="28"/>
          <w:szCs w:val="28"/>
          <w:rtl/>
        </w:rPr>
        <w:t>انچه در هر مرحله از ثبت</w:t>
      </w:r>
      <w:r w:rsidRPr="00D73B09">
        <w:rPr>
          <w:rFonts w:cs="B Nazanin" w:hint="cs"/>
          <w:sz w:val="28"/>
          <w:szCs w:val="28"/>
          <w:rtl/>
        </w:rPr>
        <w:t xml:space="preserve"> </w:t>
      </w:r>
      <w:r w:rsidR="000060D5" w:rsidRPr="00D73B09">
        <w:rPr>
          <w:rFonts w:cs="B Nazanin"/>
          <w:sz w:val="28"/>
          <w:szCs w:val="28"/>
          <w:rtl/>
        </w:rPr>
        <w:t>نام، بررسی مدارک و اشتغال به تحصیل مشخص شود که داوطلب شرایط پذیرش از طریق این فراخوان را ندارد یا مغایرتی بین مدارک و مستندات ارائه شده با اصل مدارک وجود داشته باشد ثبت</w:t>
      </w:r>
      <w:r w:rsidRPr="00D73B09">
        <w:rPr>
          <w:rFonts w:cs="B Nazanin" w:hint="cs"/>
          <w:sz w:val="28"/>
          <w:szCs w:val="28"/>
          <w:rtl/>
        </w:rPr>
        <w:t xml:space="preserve"> </w:t>
      </w:r>
      <w:r w:rsidR="000060D5" w:rsidRPr="00D73B09">
        <w:rPr>
          <w:rFonts w:cs="B Nazanin"/>
          <w:sz w:val="28"/>
          <w:szCs w:val="28"/>
          <w:rtl/>
        </w:rPr>
        <w:t>نام ایشان لغو خواهد شد</w:t>
      </w:r>
      <w:r w:rsidR="000060D5" w:rsidRPr="00D73B09">
        <w:rPr>
          <w:rFonts w:cs="B Nazanin"/>
          <w:sz w:val="28"/>
          <w:szCs w:val="28"/>
        </w:rPr>
        <w:t>.</w:t>
      </w:r>
    </w:p>
    <w:p w:rsidR="00C6640D" w:rsidRDefault="00731D64" w:rsidP="00FD474D">
      <w:pPr>
        <w:tabs>
          <w:tab w:val="left" w:pos="10062"/>
        </w:tabs>
        <w:spacing w:after="0" w:line="240" w:lineRule="auto"/>
        <w:ind w:left="357" w:right="142"/>
        <w:jc w:val="both"/>
        <w:rPr>
          <w:rFonts w:ascii="IranNastaliq" w:hAnsi="IranNastaliq" w:cs="IranNastaliq"/>
          <w:sz w:val="30"/>
          <w:szCs w:val="30"/>
          <w:rtl/>
        </w:rPr>
      </w:pPr>
      <w:r>
        <w:rPr>
          <w:rFonts w:ascii="IranNastaliq" w:hAnsi="IranNastaliq" w:cs="IranNastaliq" w:hint="cs"/>
          <w:sz w:val="30"/>
          <w:szCs w:val="30"/>
          <w:rtl/>
        </w:rPr>
        <w:t xml:space="preserve">ب ) </w:t>
      </w:r>
      <w:r w:rsidR="00C6640D" w:rsidRPr="00D73B09">
        <w:rPr>
          <w:rFonts w:ascii="IranNastaliq" w:hAnsi="IranNastaliq" w:cs="IranNastaliq"/>
          <w:sz w:val="30"/>
          <w:szCs w:val="30"/>
          <w:rtl/>
        </w:rPr>
        <w:t>مدارك لازم جهت بارگذاري درسامانه جامع آموزش</w:t>
      </w:r>
      <w:r w:rsidR="00C6640D" w:rsidRPr="00D73B09">
        <w:rPr>
          <w:rFonts w:ascii="IranNastaliq" w:hAnsi="IranNastaliq" w:cs="IranNastaliq"/>
          <w:sz w:val="30"/>
          <w:szCs w:val="30"/>
        </w:rPr>
        <w:t xml:space="preserve"> </w:t>
      </w:r>
      <w:r w:rsidR="000C7847" w:rsidRPr="00D73B09">
        <w:rPr>
          <w:rFonts w:ascii="IranNastaliq" w:hAnsi="IranNastaliq" w:cs="IranNastaliq"/>
          <w:sz w:val="30"/>
          <w:szCs w:val="30"/>
          <w:rtl/>
        </w:rPr>
        <w:t>:</w:t>
      </w:r>
    </w:p>
    <w:p w:rsidR="00E9560B" w:rsidRPr="00D73B09" w:rsidRDefault="00E9560B" w:rsidP="00E9560B">
      <w:pPr>
        <w:pStyle w:val="ListParagraph"/>
        <w:numPr>
          <w:ilvl w:val="0"/>
          <w:numId w:val="29"/>
        </w:numPr>
        <w:tabs>
          <w:tab w:val="left" w:pos="10062"/>
        </w:tabs>
        <w:spacing w:after="0" w:line="240" w:lineRule="auto"/>
        <w:ind w:right="142"/>
        <w:jc w:val="both"/>
        <w:rPr>
          <w:rFonts w:cs="B Nazanin"/>
          <w:sz w:val="28"/>
          <w:szCs w:val="28"/>
        </w:rPr>
      </w:pPr>
      <w:r w:rsidRPr="00D73B09">
        <w:rPr>
          <w:rFonts w:cs="B Nazanin" w:hint="cs"/>
          <w:sz w:val="28"/>
          <w:szCs w:val="28"/>
          <w:rtl/>
        </w:rPr>
        <w:t>یک نسخه از سوابق آموزشی، علمی و پژوهشی (</w:t>
      </w:r>
      <w:r w:rsidRPr="00D73B09">
        <w:rPr>
          <w:rFonts w:asciiTheme="majorBidi" w:hAnsiTheme="majorBidi" w:cstheme="majorBidi"/>
          <w:sz w:val="28"/>
          <w:szCs w:val="28"/>
        </w:rPr>
        <w:t>CV</w:t>
      </w:r>
      <w:r w:rsidR="00D42C36">
        <w:rPr>
          <w:rFonts w:cs="B Nazanin" w:hint="cs"/>
          <w:sz w:val="28"/>
          <w:szCs w:val="28"/>
          <w:rtl/>
        </w:rPr>
        <w:t xml:space="preserve"> </w:t>
      </w:r>
      <w:r w:rsidR="00D42C36">
        <w:rPr>
          <w:rFonts w:ascii="Sakkal Majalla" w:hAnsi="Sakkal Majalla" w:cs="Sakkal Majalla" w:hint="cs"/>
          <w:sz w:val="28"/>
          <w:szCs w:val="28"/>
          <w:rtl/>
        </w:rPr>
        <w:t>–</w:t>
      </w:r>
      <w:r w:rsidR="00D42C36">
        <w:rPr>
          <w:rFonts w:cs="B Nazanin" w:hint="cs"/>
          <w:sz w:val="28"/>
          <w:szCs w:val="28"/>
          <w:rtl/>
        </w:rPr>
        <w:t xml:space="preserve"> </w:t>
      </w:r>
      <w:hyperlink r:id="rId10" w:history="1">
        <w:r w:rsidR="00D42C36" w:rsidRPr="00AF7362">
          <w:rPr>
            <w:rStyle w:val="Hyperlink"/>
            <w:rFonts w:cs="B Nazanin" w:hint="cs"/>
            <w:sz w:val="28"/>
            <w:szCs w:val="28"/>
            <w:rtl/>
          </w:rPr>
          <w:t>فرم پیوست</w:t>
        </w:r>
      </w:hyperlink>
      <w:r w:rsidRPr="00D73B09">
        <w:rPr>
          <w:rFonts w:cs="B Nazanin" w:hint="cs"/>
          <w:sz w:val="28"/>
          <w:szCs w:val="28"/>
          <w:rtl/>
        </w:rPr>
        <w:t>).</w:t>
      </w:r>
    </w:p>
    <w:p w:rsidR="00E9560B" w:rsidRPr="00D73B09" w:rsidRDefault="00E9560B" w:rsidP="002D47FA">
      <w:pPr>
        <w:pStyle w:val="ListParagraph"/>
        <w:numPr>
          <w:ilvl w:val="0"/>
          <w:numId w:val="29"/>
        </w:numPr>
        <w:tabs>
          <w:tab w:val="left" w:pos="10062"/>
        </w:tabs>
        <w:spacing w:after="0" w:line="240" w:lineRule="auto"/>
        <w:ind w:right="142"/>
        <w:jc w:val="both"/>
        <w:rPr>
          <w:rFonts w:cs="B Nazanin"/>
          <w:sz w:val="28"/>
          <w:szCs w:val="28"/>
          <w:rtl/>
        </w:rPr>
      </w:pPr>
      <w:r w:rsidRPr="00D73B09">
        <w:rPr>
          <w:rFonts w:cs="B Nazanin"/>
          <w:sz w:val="28"/>
          <w:szCs w:val="28"/>
          <w:rtl/>
        </w:rPr>
        <w:t>گواه</w:t>
      </w:r>
      <w:r w:rsidRPr="00D73B09">
        <w:rPr>
          <w:rFonts w:cs="B Nazanin" w:hint="cs"/>
          <w:sz w:val="28"/>
          <w:szCs w:val="28"/>
          <w:rtl/>
        </w:rPr>
        <w:t>ی</w:t>
      </w:r>
      <w:r w:rsidRPr="00D73B09">
        <w:rPr>
          <w:rFonts w:cs="B Nazanin"/>
          <w:sz w:val="28"/>
          <w:szCs w:val="28"/>
          <w:rtl/>
        </w:rPr>
        <w:t xml:space="preserve"> پايان تحصيلات</w:t>
      </w:r>
      <w:r w:rsidRPr="00D73B09">
        <w:rPr>
          <w:rFonts w:cs="B Nazanin" w:hint="cs"/>
          <w:sz w:val="28"/>
          <w:szCs w:val="28"/>
          <w:rtl/>
        </w:rPr>
        <w:t xml:space="preserve"> و ریز نمرات مقطع کارشناسی</w:t>
      </w:r>
      <w:r w:rsidR="00C4670B">
        <w:rPr>
          <w:rFonts w:cs="B Nazanin" w:hint="cs"/>
          <w:sz w:val="28"/>
          <w:szCs w:val="28"/>
          <w:rtl/>
        </w:rPr>
        <w:t>.</w:t>
      </w:r>
      <w:r w:rsidR="00C4670B" w:rsidRPr="00D42C36">
        <w:rPr>
          <w:rFonts w:cs="B Nazanin"/>
          <w:sz w:val="24"/>
          <w:szCs w:val="24"/>
        </w:rPr>
        <w:t xml:space="preserve">pdf) </w:t>
      </w:r>
      <w:r w:rsidR="00C4670B" w:rsidRPr="00D42C36">
        <w:rPr>
          <w:rFonts w:cs="B Nazanin" w:hint="cs"/>
          <w:sz w:val="24"/>
          <w:szCs w:val="24"/>
          <w:rtl/>
        </w:rPr>
        <w:t>کارنامه کلی)</w:t>
      </w:r>
    </w:p>
    <w:p w:rsidR="00E9560B" w:rsidRPr="00D73B09" w:rsidRDefault="00E9560B" w:rsidP="00E60017">
      <w:pPr>
        <w:pStyle w:val="ListParagraph"/>
        <w:numPr>
          <w:ilvl w:val="0"/>
          <w:numId w:val="29"/>
        </w:numPr>
        <w:tabs>
          <w:tab w:val="left" w:pos="10062"/>
        </w:tabs>
        <w:spacing w:after="0" w:line="240" w:lineRule="auto"/>
        <w:ind w:right="142"/>
        <w:jc w:val="both"/>
        <w:rPr>
          <w:rFonts w:cs="B Nazanin"/>
          <w:sz w:val="28"/>
          <w:szCs w:val="28"/>
          <w:rtl/>
        </w:rPr>
      </w:pPr>
      <w:r w:rsidRPr="00D73B09">
        <w:rPr>
          <w:rFonts w:cs="B Nazanin" w:hint="cs"/>
          <w:sz w:val="28"/>
          <w:szCs w:val="28"/>
          <w:rtl/>
        </w:rPr>
        <w:t>گواهی</w:t>
      </w:r>
      <w:r w:rsidRPr="00D73B09">
        <w:rPr>
          <w:rFonts w:cs="B Nazanin"/>
          <w:sz w:val="28"/>
          <w:szCs w:val="28"/>
          <w:rtl/>
        </w:rPr>
        <w:t xml:space="preserve"> </w:t>
      </w:r>
      <w:r w:rsidRPr="00D73B09">
        <w:rPr>
          <w:rFonts w:cs="B Nazanin" w:hint="cs"/>
          <w:sz w:val="28"/>
          <w:szCs w:val="28"/>
          <w:rtl/>
        </w:rPr>
        <w:t>پایان تحصیلات</w:t>
      </w:r>
      <w:r w:rsidRPr="00D73B09">
        <w:rPr>
          <w:rFonts w:cs="B Nazanin"/>
          <w:sz w:val="28"/>
          <w:szCs w:val="28"/>
          <w:rtl/>
        </w:rPr>
        <w:t xml:space="preserve"> </w:t>
      </w:r>
      <w:r w:rsidRPr="00D73B09">
        <w:rPr>
          <w:rFonts w:cs="B Nazanin" w:hint="cs"/>
          <w:sz w:val="28"/>
          <w:szCs w:val="28"/>
          <w:rtl/>
        </w:rPr>
        <w:t xml:space="preserve">و ریز نمرات </w:t>
      </w:r>
      <w:r w:rsidR="002D47FA">
        <w:rPr>
          <w:rFonts w:cs="B Nazanin" w:hint="cs"/>
          <w:sz w:val="28"/>
          <w:szCs w:val="28"/>
          <w:rtl/>
        </w:rPr>
        <w:t xml:space="preserve">مقطع </w:t>
      </w:r>
      <w:r w:rsidRPr="00D73B09">
        <w:rPr>
          <w:rFonts w:cs="B Nazanin" w:hint="cs"/>
          <w:sz w:val="28"/>
          <w:szCs w:val="28"/>
          <w:rtl/>
        </w:rPr>
        <w:t xml:space="preserve">کارشناسی ارشد </w:t>
      </w:r>
      <w:r w:rsidR="00D42C36">
        <w:rPr>
          <w:rFonts w:cs="B Nazanin" w:hint="cs"/>
          <w:sz w:val="28"/>
          <w:szCs w:val="28"/>
          <w:rtl/>
        </w:rPr>
        <w:t>بدون مهر و امضاء</w:t>
      </w:r>
      <w:r w:rsidRPr="00D73B09">
        <w:rPr>
          <w:rFonts w:cs="B Nazanin" w:hint="cs"/>
          <w:sz w:val="28"/>
          <w:szCs w:val="28"/>
          <w:rtl/>
        </w:rPr>
        <w:t>.</w:t>
      </w:r>
      <w:r w:rsidR="00C4670B" w:rsidRPr="00C4670B">
        <w:rPr>
          <w:rFonts w:cs="B Nazanin"/>
          <w:sz w:val="28"/>
          <w:szCs w:val="28"/>
        </w:rPr>
        <w:t xml:space="preserve"> </w:t>
      </w:r>
      <w:r w:rsidR="00C4670B" w:rsidRPr="00D42C36">
        <w:rPr>
          <w:rFonts w:cs="B Nazanin"/>
          <w:sz w:val="24"/>
          <w:szCs w:val="24"/>
        </w:rPr>
        <w:t xml:space="preserve">pdf) </w:t>
      </w:r>
      <w:r w:rsidR="00C4670B" w:rsidRPr="00D42C36">
        <w:rPr>
          <w:rFonts w:cs="B Nazanin" w:hint="cs"/>
          <w:sz w:val="24"/>
          <w:szCs w:val="24"/>
          <w:rtl/>
        </w:rPr>
        <w:t>کارنامه کلی</w:t>
      </w:r>
      <w:r w:rsidR="00D42C36" w:rsidRPr="00D42C36">
        <w:rPr>
          <w:rFonts w:cs="B Nazanin" w:hint="cs"/>
          <w:sz w:val="24"/>
          <w:szCs w:val="24"/>
          <w:rtl/>
        </w:rPr>
        <w:t xml:space="preserve"> در یک صفحه</w:t>
      </w:r>
      <w:r w:rsidR="00C4670B" w:rsidRPr="00D42C36">
        <w:rPr>
          <w:rFonts w:cs="B Nazanin" w:hint="cs"/>
          <w:sz w:val="24"/>
          <w:szCs w:val="24"/>
          <w:rtl/>
        </w:rPr>
        <w:t>)</w:t>
      </w:r>
    </w:p>
    <w:p w:rsidR="00E9560B" w:rsidRDefault="00E9560B" w:rsidP="00E9560B">
      <w:pPr>
        <w:pStyle w:val="ListParagraph"/>
        <w:numPr>
          <w:ilvl w:val="0"/>
          <w:numId w:val="29"/>
        </w:numPr>
        <w:tabs>
          <w:tab w:val="left" w:pos="10062"/>
        </w:tabs>
        <w:spacing w:after="0" w:line="240" w:lineRule="auto"/>
        <w:ind w:right="142"/>
        <w:jc w:val="both"/>
        <w:rPr>
          <w:rFonts w:cs="B Nazanin"/>
          <w:sz w:val="28"/>
          <w:szCs w:val="28"/>
        </w:rPr>
      </w:pPr>
      <w:r w:rsidRPr="00D73B09">
        <w:rPr>
          <w:rFonts w:cs="B Nazanin"/>
          <w:sz w:val="28"/>
          <w:szCs w:val="28"/>
          <w:rtl/>
        </w:rPr>
        <w:t xml:space="preserve">گواهي صورتجلسه دفاعيه پايان نامه كارشناسي ارشد با درج نمره و </w:t>
      </w:r>
      <w:r w:rsidRPr="00D73B09">
        <w:rPr>
          <w:rFonts w:cs="B Nazanin" w:hint="cs"/>
          <w:sz w:val="28"/>
          <w:szCs w:val="28"/>
          <w:rtl/>
        </w:rPr>
        <w:t>عنوان</w:t>
      </w:r>
      <w:r w:rsidRPr="00D73B09">
        <w:rPr>
          <w:rFonts w:cs="B Nazanin"/>
          <w:sz w:val="28"/>
          <w:szCs w:val="28"/>
          <w:rtl/>
        </w:rPr>
        <w:t xml:space="preserve"> پايان نامه</w:t>
      </w:r>
      <w:r w:rsidR="00C4670B">
        <w:rPr>
          <w:rFonts w:cs="B Nazanin" w:hint="cs"/>
          <w:sz w:val="28"/>
          <w:szCs w:val="28"/>
          <w:rtl/>
        </w:rPr>
        <w:t>.</w:t>
      </w:r>
    </w:p>
    <w:p w:rsidR="00E9560B" w:rsidRDefault="00E9560B" w:rsidP="00A12F07">
      <w:pPr>
        <w:pStyle w:val="ListParagraph"/>
        <w:numPr>
          <w:ilvl w:val="0"/>
          <w:numId w:val="29"/>
        </w:numPr>
        <w:tabs>
          <w:tab w:val="left" w:pos="10062"/>
        </w:tabs>
        <w:spacing w:after="0" w:line="240" w:lineRule="auto"/>
        <w:ind w:right="142"/>
        <w:jc w:val="both"/>
        <w:rPr>
          <w:rFonts w:cs="B Nazanin"/>
          <w:b/>
          <w:bCs/>
          <w:sz w:val="28"/>
          <w:szCs w:val="28"/>
        </w:rPr>
      </w:pPr>
      <w:r w:rsidRPr="00A12F07">
        <w:rPr>
          <w:rFonts w:cs="B Nazanin" w:hint="cs"/>
          <w:b/>
          <w:bCs/>
          <w:sz w:val="28"/>
          <w:szCs w:val="28"/>
          <w:rtl/>
        </w:rPr>
        <w:t xml:space="preserve">واریز مبلغ </w:t>
      </w:r>
      <w:r w:rsidR="00A12F07" w:rsidRPr="00A12F07">
        <w:rPr>
          <w:rFonts w:cs="B Nazanin" w:hint="cs"/>
          <w:b/>
          <w:bCs/>
          <w:sz w:val="28"/>
          <w:szCs w:val="28"/>
          <w:rtl/>
        </w:rPr>
        <w:t>4265625</w:t>
      </w:r>
      <w:r w:rsidRPr="00A12F07">
        <w:rPr>
          <w:rFonts w:cs="B Nazanin" w:hint="cs"/>
          <w:b/>
          <w:bCs/>
          <w:sz w:val="28"/>
          <w:szCs w:val="28"/>
          <w:rtl/>
        </w:rPr>
        <w:t xml:space="preserve"> ریال </w:t>
      </w:r>
      <w:r w:rsidRPr="00A12F07">
        <w:rPr>
          <w:rFonts w:cs="B Nazanin" w:hint="cs"/>
          <w:b/>
          <w:bCs/>
          <w:sz w:val="28"/>
          <w:szCs w:val="28"/>
          <w:u w:val="single"/>
          <w:rtl/>
        </w:rPr>
        <w:t>از طریق درگاه الکترونیکی سامانه ثبت نام</w:t>
      </w:r>
      <w:r w:rsidR="00B44528">
        <w:rPr>
          <w:rFonts w:cs="B Nazanin" w:hint="cs"/>
          <w:b/>
          <w:bCs/>
          <w:sz w:val="28"/>
          <w:szCs w:val="28"/>
          <w:rtl/>
        </w:rPr>
        <w:t>- غیر قابل استرداد</w:t>
      </w:r>
    </w:p>
    <w:p w:rsidR="00852B9A" w:rsidRPr="00A12F07" w:rsidRDefault="00852B9A" w:rsidP="00852B9A">
      <w:pPr>
        <w:pStyle w:val="ListParagraph"/>
        <w:tabs>
          <w:tab w:val="left" w:pos="10062"/>
        </w:tabs>
        <w:spacing w:after="0" w:line="240" w:lineRule="auto"/>
        <w:ind w:left="1077" w:right="142"/>
        <w:jc w:val="both"/>
        <w:rPr>
          <w:rFonts w:cs="B Nazanin"/>
          <w:b/>
          <w:bCs/>
          <w:sz w:val="28"/>
          <w:szCs w:val="28"/>
        </w:rPr>
      </w:pPr>
    </w:p>
    <w:tbl>
      <w:tblPr>
        <w:tblStyle w:val="TableGrid0"/>
        <w:tblW w:w="9511" w:type="dxa"/>
        <w:tblInd w:w="172" w:type="dxa"/>
        <w:tblLayout w:type="fixed"/>
        <w:tblCellMar>
          <w:top w:w="4" w:type="dxa"/>
          <w:left w:w="54" w:type="dxa"/>
          <w:right w:w="105" w:type="dxa"/>
        </w:tblCellMar>
        <w:tblLook w:val="04A0" w:firstRow="1" w:lastRow="0" w:firstColumn="1" w:lastColumn="0" w:noHBand="0" w:noVBand="1"/>
      </w:tblPr>
      <w:tblGrid>
        <w:gridCol w:w="8895"/>
        <w:gridCol w:w="616"/>
      </w:tblGrid>
      <w:tr w:rsidR="00E9560B" w:rsidTr="00C4670B">
        <w:trPr>
          <w:trHeight w:val="487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9560B" w:rsidRPr="00E9560B" w:rsidRDefault="00D2738F" w:rsidP="00E9560B">
            <w:pPr>
              <w:spacing w:line="259" w:lineRule="auto"/>
              <w:ind w:left="6"/>
              <w:jc w:val="center"/>
              <w:rPr>
                <w:rFonts w:eastAsiaTheme="minorHAnsi" w:cs="B Nazanin"/>
                <w:b/>
                <w:bCs/>
                <w:sz w:val="24"/>
                <w:szCs w:val="24"/>
              </w:rPr>
            </w:pPr>
            <w:r>
              <w:rPr>
                <w:rFonts w:eastAsiaTheme="minorHAnsi" w:cs="B Nazanin" w:hint="cs"/>
                <w:b/>
                <w:bCs/>
                <w:sz w:val="24"/>
                <w:szCs w:val="24"/>
                <w:rtl/>
              </w:rPr>
              <w:t xml:space="preserve">بارگذاری </w:t>
            </w:r>
            <w:r w:rsidR="00E9560B" w:rsidRPr="00E9560B">
              <w:rPr>
                <w:rFonts w:eastAsiaTheme="minorHAnsi" w:cs="B Nazanin"/>
                <w:b/>
                <w:bCs/>
                <w:sz w:val="24"/>
                <w:szCs w:val="24"/>
                <w:rtl/>
              </w:rPr>
              <w:t>موارد زیر اختیاری است و در امتیازدهی به داوطلب مورد بررسی قرار میگیرد.</w:t>
            </w:r>
            <w:r w:rsidR="00C4486E">
              <w:rPr>
                <w:rFonts w:eastAsiaTheme="minorHAnsi" w:cs="B Nazanin" w:hint="cs"/>
                <w:b/>
                <w:bCs/>
                <w:sz w:val="24"/>
                <w:szCs w:val="24"/>
                <w:rtl/>
              </w:rPr>
              <w:t>تاکید می گردد در صورت عدم بارگذاری در سامانه امتیازی به آن مدرک تعلق نمی گیرد.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9560B" w:rsidRPr="00CA38FF" w:rsidRDefault="00E9560B" w:rsidP="00E9560B">
            <w:pPr>
              <w:spacing w:line="259" w:lineRule="auto"/>
              <w:ind w:right="135"/>
              <w:jc w:val="center"/>
              <w:rPr>
                <w:rFonts w:eastAsiaTheme="minorHAnsi" w:cs="B Nazanin"/>
                <w:b/>
                <w:bCs/>
                <w:sz w:val="16"/>
                <w:szCs w:val="16"/>
              </w:rPr>
            </w:pPr>
            <w:r w:rsidRPr="00CA38FF">
              <w:rPr>
                <w:rFonts w:eastAsiaTheme="minorHAnsi" w:cs="B Nazanin"/>
                <w:b/>
                <w:bCs/>
                <w:sz w:val="16"/>
                <w:szCs w:val="16"/>
                <w:rtl/>
              </w:rPr>
              <w:t>ردیف</w:t>
            </w:r>
          </w:p>
        </w:tc>
      </w:tr>
      <w:tr w:rsidR="00E9560B" w:rsidTr="00C4670B">
        <w:trPr>
          <w:trHeight w:val="337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560B" w:rsidRPr="00E9560B" w:rsidRDefault="00E9560B" w:rsidP="002D47FA">
            <w:pPr>
              <w:spacing w:line="259" w:lineRule="auto"/>
              <w:ind w:right="535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گواهی رتبه دوره کارشناسی</w:t>
            </w:r>
            <w:r w:rsidRPr="00E9560B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ارشد بین دانشجویان هم</w:t>
            </w:r>
            <w:r w:rsidRPr="00E9560B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رشته و هم</w:t>
            </w:r>
            <w:r w:rsidRPr="00E9560B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ورودی براساس معدل کل بدون احتساب نمره پایان</w:t>
            </w:r>
            <w:r w:rsidRPr="00E9560B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ن</w:t>
            </w: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امه 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560B" w:rsidRPr="00CA38FF" w:rsidRDefault="00E9560B" w:rsidP="00E9560B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1</w:t>
            </w:r>
          </w:p>
        </w:tc>
      </w:tr>
      <w:tr w:rsidR="00E9560B" w:rsidTr="00C4670B">
        <w:trPr>
          <w:trHeight w:val="336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0B" w:rsidRPr="00E9560B" w:rsidRDefault="00E9560B" w:rsidP="002D47FA">
            <w:pPr>
              <w:spacing w:line="259" w:lineRule="auto"/>
              <w:ind w:right="166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گواهی رتبه دوره کارشناسی در حداکثر مدت تحصیل هشت نیمسال از مدیریت امور آموزشی دانشگاه محل تحصیل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0B" w:rsidRPr="00CA38FF" w:rsidRDefault="00E9560B" w:rsidP="00E9560B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2</w:t>
            </w:r>
          </w:p>
        </w:tc>
      </w:tr>
      <w:tr w:rsidR="00852B9A" w:rsidTr="00C6596A">
        <w:trPr>
          <w:trHeight w:val="1340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B9A" w:rsidRPr="00E9560B" w:rsidRDefault="00852B9A" w:rsidP="00E9560B">
            <w:pPr>
              <w:spacing w:line="259" w:lineRule="auto"/>
              <w:ind w:left="6" w:right="53" w:hanging="6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صفحه اول هر مقاله علمی- پژوهشی مستخرج از پایان نامه دوره کارشناسی ارشد یا مرتبط با رشته مورد تقاضا به همراه فرم </w:t>
            </w: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پیوست</w:t>
            </w: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، چاپ شده یا دارای نامه پذیرش چاپ قطعی در مجلات علمی داخلی یا خارجی معتبر   </w:t>
            </w:r>
          </w:p>
          <w:p w:rsidR="00852B9A" w:rsidRDefault="00852B9A" w:rsidP="00E9560B">
            <w:pPr>
              <w:spacing w:line="259" w:lineRule="auto"/>
              <w:ind w:right="53" w:firstLine="6"/>
              <w:jc w:val="both"/>
              <w:rPr>
                <w:rFonts w:eastAsiaTheme="minorHAnsi" w:cs="B Nazanin"/>
                <w:b/>
                <w:bCs/>
                <w:sz w:val="18"/>
                <w:szCs w:val="18"/>
                <w:rtl/>
              </w:rPr>
            </w:pP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نامه وصول مقاله قابل قبول نیست و تاریخ نامه پذیرش/ چاپ مقاله نیز بایستی حداکثرتا آخرین روز مهلت رفع نقص مدارک در سامانه </w:t>
            </w: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بهستان </w:t>
            </w: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دانشگاه باشد. </w:t>
            </w:r>
          </w:p>
          <w:p w:rsidR="00D2738F" w:rsidRPr="00E9560B" w:rsidRDefault="00D2738F" w:rsidP="00B769B3">
            <w:pPr>
              <w:spacing w:line="259" w:lineRule="auto"/>
              <w:ind w:right="53" w:firstLine="6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 w:rsidRPr="00D2738F">
              <w:rPr>
                <w:rFonts w:eastAsiaTheme="minorHAnsi"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ارائه مدارک مقالات علمی پژوهشی </w:t>
            </w:r>
            <w:r>
              <w:rPr>
                <w:rFonts w:eastAsiaTheme="minorHAnsi" w:cs="B Nazanin" w:hint="cs"/>
                <w:b/>
                <w:bCs/>
                <w:color w:val="FF0000"/>
                <w:sz w:val="18"/>
                <w:szCs w:val="18"/>
                <w:rtl/>
              </w:rPr>
              <w:t>بر اساس بند 4 شرایط ثبت نام</w:t>
            </w:r>
            <w:r w:rsidR="00B769B3">
              <w:rPr>
                <w:rFonts w:eastAsiaTheme="minorHAnsi"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، </w:t>
            </w:r>
            <w:r w:rsidRPr="00D2738F">
              <w:rPr>
                <w:rFonts w:eastAsiaTheme="minorHAnsi" w:cs="B Nazanin" w:hint="cs"/>
                <w:b/>
                <w:bCs/>
                <w:color w:val="FF0000"/>
                <w:sz w:val="18"/>
                <w:szCs w:val="18"/>
                <w:rtl/>
              </w:rPr>
              <w:t>الزامی است 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9A" w:rsidRPr="00CA38FF" w:rsidRDefault="00852B9A" w:rsidP="00E9560B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3</w:t>
            </w:r>
          </w:p>
        </w:tc>
      </w:tr>
      <w:tr w:rsidR="00E9560B" w:rsidTr="00C4670B">
        <w:trPr>
          <w:trHeight w:val="624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0B" w:rsidRPr="00E9560B" w:rsidRDefault="002D47FA" w:rsidP="002D47FA">
            <w:pPr>
              <w:spacing w:line="259" w:lineRule="auto"/>
              <w:ind w:left="3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گواهی ثبت اختراع داخلی</w:t>
            </w: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ب</w:t>
            </w:r>
            <w:r w:rsidR="00E9560B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ا </w:t>
            </w:r>
            <w:r w:rsidR="00E9560B"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تایید سازمان پژوهش</w:t>
            </w:r>
            <w:r w:rsidR="00E9560B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9560B"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های علمی و صنعتی ایران</w:t>
            </w:r>
            <w:r w:rsidR="00E9560B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0B" w:rsidRPr="00CA38FF" w:rsidRDefault="00E9560B" w:rsidP="00CA38FF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4</w:t>
            </w:r>
          </w:p>
        </w:tc>
      </w:tr>
      <w:tr w:rsidR="00E9560B" w:rsidTr="00C4670B">
        <w:trPr>
          <w:trHeight w:val="660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0B" w:rsidRPr="00E9560B" w:rsidRDefault="00CA38FF" w:rsidP="00CA38FF">
            <w:pPr>
              <w:spacing w:line="259" w:lineRule="auto"/>
              <w:ind w:right="53" w:firstLine="2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گواهی کسب رتبه اول الی </w:t>
            </w: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نهم</w:t>
            </w:r>
            <w:r w:rsidR="00E9560B"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 در المپیاد های علمی دانشجویی نهایی کشوری در سطح کارشناسی یا کارشناسی ارشد مرتبط با رشته مورد تقاضا با تایید </w:t>
            </w: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سازمان سنجش آموزش کشور</w:t>
            </w:r>
            <w:r w:rsidR="00E9560B"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0B" w:rsidRPr="00CA38FF" w:rsidRDefault="00E9560B" w:rsidP="00CA38FF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5</w:t>
            </w:r>
          </w:p>
        </w:tc>
      </w:tr>
      <w:tr w:rsidR="00E9560B" w:rsidTr="00C4670B">
        <w:trPr>
          <w:trHeight w:val="662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0B" w:rsidRPr="00E9560B" w:rsidRDefault="00E9560B" w:rsidP="00CA38FF">
            <w:pPr>
              <w:spacing w:line="259" w:lineRule="auto"/>
              <w:ind w:right="53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گواهی برگزیدگی در یک جشنواره علمی معتبر ملی و بین</w:t>
            </w:r>
            <w:r w:rsidR="00CA38FF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المللی</w:t>
            </w:r>
            <w:r w:rsidR="00CA38FF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(</w:t>
            </w:r>
            <w:r w:rsid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CA38FF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ج</w:t>
            </w: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وان خوارزمی، علوم</w:t>
            </w:r>
            <w:r w:rsidR="00CA38FF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پزشکی رازی، شیخ بهایی، فارابی و بین المللی فجر برای داوطلبان رشته های هنرمورد تایید مراجع ذی صلاح </w:t>
            </w:r>
            <w:r w:rsidR="00CA38FF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0B" w:rsidRPr="00CA38FF" w:rsidRDefault="00E9560B" w:rsidP="00CA38FF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6</w:t>
            </w:r>
          </w:p>
        </w:tc>
      </w:tr>
      <w:tr w:rsidR="00E9560B" w:rsidTr="00C4670B">
        <w:trPr>
          <w:trHeight w:val="336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0B" w:rsidRPr="00E9560B" w:rsidRDefault="00CA38FF" w:rsidP="00CA38FF">
            <w:pPr>
              <w:spacing w:line="259" w:lineRule="auto"/>
              <w:ind w:left="2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صفحه اول و خلاصه کامل مقاله</w:t>
            </w: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ه</w:t>
            </w:r>
            <w:r w:rsidR="00E9560B"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ای علمی- ترویجی</w:t>
            </w: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9560B"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چاپ شده( مرتبط با پایان</w:t>
            </w: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9560B"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نامه دوره کارشناسی</w:t>
            </w: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9560B"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ارشد داوطلب  </w:t>
            </w:r>
            <w:r w:rsidR="002D47FA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0B" w:rsidRPr="00CA38FF" w:rsidRDefault="00E9560B" w:rsidP="00CA38FF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7</w:t>
            </w:r>
          </w:p>
        </w:tc>
      </w:tr>
      <w:tr w:rsidR="00E9560B" w:rsidTr="00C4670B">
        <w:trPr>
          <w:trHeight w:val="662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0B" w:rsidRPr="00E9560B" w:rsidRDefault="00E9560B" w:rsidP="00CA38FF">
            <w:pPr>
              <w:spacing w:line="259" w:lineRule="auto"/>
              <w:ind w:right="53" w:firstLine="3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صفحه اول/ خلاصه و متن کامل مقاله</w:t>
            </w:r>
            <w:r w:rsidR="00CA38FF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های چاپ شده در کنفرانس</w:t>
            </w:r>
            <w:r w:rsidR="00CA38FF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های معتبر </w:t>
            </w:r>
            <w:r w:rsid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داخلی یا خارجی( مستخرج از پایان</w:t>
            </w:r>
            <w:r w:rsidR="00CA38FF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ن</w:t>
            </w: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امه دوره کارشناس</w:t>
            </w:r>
            <w:r w:rsidR="00CA38FF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ی </w:t>
            </w:r>
            <w:r w:rsidRPr="00E9560B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ارشد داوطلب یا مرتبط با رشته مورد تقاضا به همراه گواهی ارائه مقاله در کنفرانس توسط نویسنده  </w:t>
            </w:r>
            <w:r w:rsidR="002D47FA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0B" w:rsidRPr="00CA38FF" w:rsidRDefault="00E9560B" w:rsidP="00CA38FF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8</w:t>
            </w:r>
          </w:p>
        </w:tc>
      </w:tr>
      <w:tr w:rsidR="00E9560B" w:rsidTr="00C4670B">
        <w:trPr>
          <w:trHeight w:val="663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0B" w:rsidRPr="00CA38FF" w:rsidRDefault="00E9560B" w:rsidP="00CA38FF">
            <w:pPr>
              <w:spacing w:line="259" w:lineRule="auto"/>
              <w:ind w:right="53" w:firstLine="3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مستندات مربوط به تالیف/ ترجمه/ گردآوری کتب مرتبط با رشته تحصیلی )تصویر روی جلد، شناسنامه کتاب و گواهی انتشار از ناشر مربوطه </w:t>
            </w:r>
            <w:r w:rsidR="00E365EF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. مستندات تالیف و گردآوری کتاب باید مرتبط با رشته تحصیلی داوطلب باشد. در غیر این صورت امتیازی ندارد.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0B" w:rsidRPr="00CA38FF" w:rsidRDefault="00E9560B" w:rsidP="00CA38FF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9</w:t>
            </w:r>
          </w:p>
        </w:tc>
      </w:tr>
      <w:tr w:rsidR="000671F6" w:rsidTr="00C4670B">
        <w:trPr>
          <w:trHeight w:val="336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A38FF" w:rsidRDefault="000671F6" w:rsidP="000671F6">
            <w:pPr>
              <w:spacing w:line="259" w:lineRule="auto"/>
              <w:ind w:right="53" w:firstLine="3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گواهی سابقه تدریس در مراکز آموزش عالی با تایید معاون آموزشی دانشگاه/ موسسه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A38FF" w:rsidRDefault="000671F6" w:rsidP="000671F6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10</w:t>
            </w:r>
          </w:p>
        </w:tc>
      </w:tr>
      <w:tr w:rsidR="000671F6" w:rsidTr="00C4670B">
        <w:trPr>
          <w:trHeight w:val="336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A38FF" w:rsidRDefault="000671F6" w:rsidP="000671F6">
            <w:pPr>
              <w:spacing w:line="259" w:lineRule="auto"/>
              <w:ind w:right="53" w:firstLine="3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lastRenderedPageBreak/>
              <w:t xml:space="preserve">گواهی طرح ها/ پروژه های تحقیقاتی اتمام یافته، دارای گواهی از مراجع ذی صلاح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A38FF" w:rsidRDefault="000671F6" w:rsidP="000671F6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11</w:t>
            </w:r>
          </w:p>
        </w:tc>
      </w:tr>
      <w:tr w:rsidR="000671F6" w:rsidTr="00C4670B">
        <w:trPr>
          <w:trHeight w:val="336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A38FF" w:rsidRDefault="000671F6" w:rsidP="000671F6">
            <w:pPr>
              <w:spacing w:line="259" w:lineRule="auto"/>
              <w:ind w:right="53" w:firstLine="3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مستندات مربوط به کسب مدال در المپیادهای کشوری و جهانی علمی با تایید مراجع ذی صلاح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A38FF" w:rsidRDefault="000671F6" w:rsidP="000671F6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12</w:t>
            </w:r>
          </w:p>
        </w:tc>
      </w:tr>
      <w:tr w:rsidR="000671F6" w:rsidTr="00C4670B">
        <w:trPr>
          <w:trHeight w:val="336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A38FF" w:rsidRDefault="000671F6" w:rsidP="000671F6">
            <w:pPr>
              <w:spacing w:line="259" w:lineRule="auto"/>
              <w:ind w:right="53" w:firstLine="3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گواهی نمونه کشوری مرتبط با رشته تخصصی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A38FF" w:rsidRDefault="000671F6" w:rsidP="000671F6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13</w:t>
            </w:r>
          </w:p>
        </w:tc>
      </w:tr>
      <w:tr w:rsidR="000671F6" w:rsidTr="00C4670B">
        <w:trPr>
          <w:trHeight w:val="336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A38FF" w:rsidRDefault="000671F6" w:rsidP="002D47FA">
            <w:pPr>
              <w:spacing w:line="259" w:lineRule="auto"/>
              <w:ind w:right="53" w:firstLine="3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گواهی رتبه اول تا سوم نتایج اولیه آزمون </w:t>
            </w:r>
            <w:r w:rsidR="002D47FA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سراسری سازمان سنجش آموزش کشور</w:t>
            </w: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 دوره های کارشناسی ارشد ناپیوسته داخل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A38FF" w:rsidRDefault="000671F6" w:rsidP="000671F6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14</w:t>
            </w:r>
          </w:p>
        </w:tc>
      </w:tr>
      <w:tr w:rsidR="000671F6" w:rsidTr="00C4670B">
        <w:trPr>
          <w:trHeight w:val="336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A38FF" w:rsidRDefault="000671F6" w:rsidP="0070798D">
            <w:pPr>
              <w:spacing w:line="259" w:lineRule="auto"/>
              <w:ind w:right="53" w:firstLine="3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آثار هنری برجسته مختص دانشکده هنر و معماری </w:t>
            </w:r>
            <w:r w:rsidR="0070798D">
              <w:rPr>
                <w:rFonts w:ascii="Sakkal Majalla" w:eastAsiaTheme="minorHAnsi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="0070798D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کسب مقام های  ورزشی کشوری و بین المللی برای رشته های تربیت بدنی و علوم ورزشی.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A38FF" w:rsidRDefault="000671F6" w:rsidP="000671F6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15</w:t>
            </w:r>
          </w:p>
        </w:tc>
      </w:tr>
      <w:tr w:rsidR="000671F6" w:rsidTr="00C4670B">
        <w:trPr>
          <w:trHeight w:val="336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A38FF" w:rsidRDefault="000671F6" w:rsidP="000671F6">
            <w:pPr>
              <w:spacing w:line="259" w:lineRule="auto"/>
              <w:ind w:right="53" w:firstLine="3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سایر مدارک و سوابق برجسته علمی </w:t>
            </w:r>
            <w:r w:rsidR="0070798D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پژوهشی ، گواهی کهاد ،</w:t>
            </w:r>
            <w:r w:rsidR="002D47FA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سوابق تدریس در دانشگاه های دولتی.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F6" w:rsidRPr="00CA38FF" w:rsidRDefault="000671F6" w:rsidP="000671F6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16</w:t>
            </w:r>
          </w:p>
        </w:tc>
      </w:tr>
      <w:tr w:rsidR="00C4670B" w:rsidTr="00D42C36">
        <w:trPr>
          <w:trHeight w:val="1200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0B" w:rsidRPr="00CA38FF" w:rsidRDefault="002D47FA" w:rsidP="00B769B3">
            <w:pPr>
              <w:spacing w:line="259" w:lineRule="auto"/>
              <w:ind w:right="53" w:firstLine="3"/>
              <w:jc w:val="both"/>
              <w:rPr>
                <w:rFonts w:eastAsiaTheme="minorHAnsi" w:cs="B Nazanin"/>
                <w:b/>
                <w:bCs/>
                <w:sz w:val="18"/>
                <w:szCs w:val="18"/>
              </w:rPr>
            </w:pP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گواهی نامه </w:t>
            </w:r>
            <w:r w:rsidR="00C4670B"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زبان انگلیسی مطابق با عناوین آزمونهای زیر با تاریخ برگزاری از </w:t>
            </w:r>
            <w:r w:rsidR="00B769B3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10</w:t>
            </w:r>
            <w:r w:rsidR="00C4670B"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/</w:t>
            </w:r>
            <w:r w:rsidR="00B769B3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04</w:t>
            </w:r>
            <w:r w:rsidR="00C4670B"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/</w:t>
            </w:r>
            <w:r w:rsidR="00C4670B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140</w:t>
            </w:r>
            <w:r w:rsidR="00B769B3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2</w:t>
            </w:r>
            <w:r w:rsidR="00C4670B"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 و بعد از آن.</w:t>
            </w:r>
          </w:p>
          <w:p w:rsidR="00C4670B" w:rsidRPr="00CA38FF" w:rsidRDefault="00C4670B" w:rsidP="002D47FA">
            <w:pPr>
              <w:spacing w:line="259" w:lineRule="auto"/>
              <w:ind w:right="53" w:firstLine="3"/>
              <w:jc w:val="both"/>
              <w:rPr>
                <w:rFonts w:eastAsiaTheme="minorHAnsi" w:cs="B Nazanin"/>
                <w:b/>
                <w:bCs/>
                <w:sz w:val="18"/>
                <w:szCs w:val="18"/>
                <w:rtl/>
              </w:rPr>
            </w:pP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آزمون زبان انگلیسی دانشگاههای </w:t>
            </w: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سطح یک کشور </w:t>
            </w: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، </w:t>
            </w:r>
            <w:r w:rsidRPr="00CA38FF">
              <w:rPr>
                <w:rFonts w:eastAsiaTheme="minorHAnsi" w:cs="B Nazanin"/>
                <w:b/>
                <w:bCs/>
                <w:sz w:val="18"/>
                <w:szCs w:val="18"/>
              </w:rPr>
              <w:t xml:space="preserve">MHLE </w:t>
            </w:r>
            <w:r w:rsidRPr="00CA38FF">
              <w:rPr>
                <w:rFonts w:eastAsiaTheme="minorHAnsi" w:cs="Calibri"/>
                <w:b/>
                <w:bCs/>
                <w:sz w:val="18"/>
                <w:szCs w:val="18"/>
                <w:rtl/>
              </w:rPr>
              <w:t>،</w:t>
            </w:r>
            <w:r w:rsidRPr="00CA38FF">
              <w:rPr>
                <w:rFonts w:eastAsiaTheme="minorHAnsi" w:cs="B Nazanin"/>
                <w:b/>
                <w:bCs/>
                <w:sz w:val="18"/>
                <w:szCs w:val="18"/>
              </w:rPr>
              <w:t xml:space="preserve"> MSRT</w:t>
            </w:r>
            <w:r w:rsidR="002D47FA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؛</w:t>
            </w:r>
            <w:r w:rsidRPr="00CA38FF">
              <w:rPr>
                <w:rFonts w:eastAsiaTheme="minorHAnsi" w:cs="B Nazanin"/>
                <w:b/>
                <w:bCs/>
                <w:sz w:val="18"/>
                <w:szCs w:val="18"/>
              </w:rPr>
              <w:t>IELTS ACADEMIC</w:t>
            </w: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: </w:t>
            </w:r>
            <w:r w:rsidRPr="00CA38FF">
              <w:rPr>
                <w:rFonts w:eastAsiaTheme="minorHAnsi" w:cs="B Nazanin"/>
                <w:b/>
                <w:bCs/>
                <w:sz w:val="18"/>
                <w:szCs w:val="18"/>
              </w:rPr>
              <w:t>TOEFL IBT</w:t>
            </w: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: </w:t>
            </w:r>
            <w:r w:rsidRPr="00CA38FF">
              <w:rPr>
                <w:rFonts w:eastAsiaTheme="minorHAnsi" w:cs="B Nazanin"/>
                <w:b/>
                <w:bCs/>
                <w:sz w:val="18"/>
                <w:szCs w:val="18"/>
              </w:rPr>
              <w:t>TOLIMO</w:t>
            </w: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: بارگذاری </w:t>
            </w:r>
            <w:r w:rsidR="002D47FA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گواهی نامه های </w:t>
            </w: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 فوق در سامانه </w:t>
            </w: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بهستان</w:t>
            </w: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 در هنگام ثبت</w:t>
            </w: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نام این فراخوان ،صرفا به منظور </w:t>
            </w:r>
            <w:hyperlink r:id="rId11" w:history="1">
              <w:r w:rsidRPr="00974883">
                <w:rPr>
                  <w:rStyle w:val="Hyperlink"/>
                  <w:rFonts w:eastAsiaTheme="minorHAnsi" w:cs="B Nazanin"/>
                  <w:b/>
                  <w:bCs/>
                  <w:sz w:val="18"/>
                  <w:szCs w:val="18"/>
                  <w:rtl/>
                </w:rPr>
                <w:t>کسب امتیاز</w:t>
              </w:r>
            </w:hyperlink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 xml:space="preserve"> مربوط است و در صورت قبولی ،</w:t>
            </w: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ضروری است داوطلب نسبت به ارائه گواهی</w:t>
            </w: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A38FF">
              <w:rPr>
                <w:rFonts w:eastAsiaTheme="minorHAnsi" w:cs="B Nazanin"/>
                <w:b/>
                <w:bCs/>
                <w:sz w:val="18"/>
                <w:szCs w:val="18"/>
                <w:rtl/>
              </w:rPr>
              <w:t>های لازم مطابق شیوه نامه اجرایی احراز بسندگی زبان خارجی دانشگاه اقدام نماید.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0B" w:rsidRDefault="00C4670B" w:rsidP="00C4670B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</w:p>
          <w:p w:rsidR="00C4670B" w:rsidRPr="00CA38FF" w:rsidRDefault="00C4670B" w:rsidP="00C4670B">
            <w:pPr>
              <w:bidi w:val="0"/>
              <w:spacing w:line="259" w:lineRule="auto"/>
              <w:ind w:left="152"/>
              <w:jc w:val="both"/>
              <w:rPr>
                <w:rFonts w:eastAsiaTheme="minorHAnsi" w:cs="B Nazanin"/>
                <w:sz w:val="16"/>
                <w:szCs w:val="16"/>
              </w:rPr>
            </w:pPr>
            <w:r w:rsidRPr="00CA38FF">
              <w:rPr>
                <w:rFonts w:eastAsiaTheme="minorHAnsi" w:cs="B Nazanin"/>
                <w:sz w:val="16"/>
                <w:szCs w:val="16"/>
              </w:rPr>
              <w:t xml:space="preserve"> 17</w:t>
            </w:r>
          </w:p>
        </w:tc>
      </w:tr>
      <w:tr w:rsidR="00D42C36" w:rsidTr="00D42C36">
        <w:trPr>
          <w:trHeight w:val="522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36" w:rsidRPr="00CA38FF" w:rsidRDefault="00D42C36" w:rsidP="002D47FA">
            <w:pPr>
              <w:spacing w:line="259" w:lineRule="auto"/>
              <w:ind w:right="53" w:firstLine="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بارگذاری توصیه نامه اساتید و یا ارائه توصیه نامه در پاکت ممهور شده </w:t>
            </w:r>
            <w:r w:rsidR="002D47FA"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 xml:space="preserve">و محرمانه </w:t>
            </w:r>
            <w:r>
              <w:rPr>
                <w:rFonts w:eastAsiaTheme="minorHAnsi" w:cs="B Nazanin" w:hint="cs"/>
                <w:b/>
                <w:bCs/>
                <w:sz w:val="18"/>
                <w:szCs w:val="18"/>
                <w:rtl/>
              </w:rPr>
              <w:t>در جلسه مصاحبه علمی.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36" w:rsidRDefault="00D42C36" w:rsidP="00C4670B">
            <w:pPr>
              <w:bidi w:val="0"/>
              <w:spacing w:line="259" w:lineRule="auto"/>
              <w:ind w:left="152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18</w:t>
            </w:r>
          </w:p>
        </w:tc>
      </w:tr>
    </w:tbl>
    <w:p w:rsidR="00D42C36" w:rsidRDefault="00D42C36" w:rsidP="00E9560B">
      <w:pPr>
        <w:tabs>
          <w:tab w:val="left" w:pos="10062"/>
        </w:tabs>
        <w:spacing w:after="0" w:line="240" w:lineRule="auto"/>
        <w:ind w:right="142"/>
        <w:jc w:val="both"/>
        <w:rPr>
          <w:rFonts w:cs="B Titr"/>
          <w:b/>
          <w:bCs/>
          <w:rtl/>
        </w:rPr>
      </w:pPr>
    </w:p>
    <w:p w:rsidR="00D73B09" w:rsidRDefault="00D42C36" w:rsidP="002D47FA">
      <w:pPr>
        <w:tabs>
          <w:tab w:val="left" w:pos="10062"/>
        </w:tabs>
        <w:spacing w:after="0" w:line="240" w:lineRule="auto"/>
        <w:ind w:right="142"/>
        <w:jc w:val="both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**مدارک و مستندات در جدول بالا را به صورت فرمت </w:t>
      </w:r>
      <w:r>
        <w:rPr>
          <w:rFonts w:cs="B Titr"/>
          <w:b/>
          <w:bCs/>
        </w:rPr>
        <w:t>pdf</w:t>
      </w:r>
      <w:r>
        <w:rPr>
          <w:rFonts w:cs="B Titr" w:hint="cs"/>
          <w:b/>
          <w:bCs/>
          <w:rtl/>
        </w:rPr>
        <w:t xml:space="preserve"> تهیه و در یک پوشه  </w:t>
      </w:r>
      <w:r>
        <w:rPr>
          <w:rFonts w:cs="B Titr"/>
          <w:b/>
          <w:bCs/>
        </w:rPr>
        <w:t>(folder)</w:t>
      </w:r>
      <w:r>
        <w:rPr>
          <w:rFonts w:cs="B Titr" w:hint="cs"/>
          <w:b/>
          <w:bCs/>
          <w:rtl/>
        </w:rPr>
        <w:t xml:space="preserve">  به صورت فشرده </w:t>
      </w:r>
      <w:r>
        <w:rPr>
          <w:rFonts w:cs="B Titr"/>
          <w:b/>
          <w:bCs/>
        </w:rPr>
        <w:t>(zip)</w:t>
      </w:r>
      <w:r w:rsidR="002D47FA">
        <w:rPr>
          <w:rFonts w:cs="B Titr" w:hint="cs"/>
          <w:b/>
          <w:bCs/>
          <w:rtl/>
        </w:rPr>
        <w:t xml:space="preserve"> با نام </w:t>
      </w:r>
      <w:r>
        <w:rPr>
          <w:rFonts w:cs="B Titr" w:hint="cs"/>
          <w:b/>
          <w:bCs/>
          <w:rtl/>
        </w:rPr>
        <w:t xml:space="preserve"> مدارک </w:t>
      </w:r>
      <w:r w:rsidR="002D47FA">
        <w:rPr>
          <w:rFonts w:cs="B Titr" w:hint="cs"/>
          <w:b/>
          <w:bCs/>
          <w:rtl/>
        </w:rPr>
        <w:t xml:space="preserve">مربوط به همان بخش </w:t>
      </w:r>
      <w:r>
        <w:rPr>
          <w:rFonts w:cs="B Titr" w:hint="cs"/>
          <w:b/>
          <w:bCs/>
          <w:rtl/>
        </w:rPr>
        <w:t xml:space="preserve">در </w:t>
      </w:r>
      <w:r w:rsidR="00731D64">
        <w:rPr>
          <w:rFonts w:cs="B Titr" w:hint="cs"/>
          <w:b/>
          <w:bCs/>
          <w:rtl/>
        </w:rPr>
        <w:t>سامانه بهستان بارگذاری گردد.</w:t>
      </w:r>
    </w:p>
    <w:p w:rsidR="00D42C36" w:rsidRDefault="00D42C36" w:rsidP="00E9560B">
      <w:pPr>
        <w:tabs>
          <w:tab w:val="left" w:pos="10062"/>
        </w:tabs>
        <w:spacing w:after="0" w:line="240" w:lineRule="auto"/>
        <w:ind w:right="142"/>
        <w:jc w:val="both"/>
        <w:rPr>
          <w:rFonts w:cs="B Titr"/>
          <w:b/>
          <w:bCs/>
        </w:rPr>
      </w:pPr>
    </w:p>
    <w:p w:rsidR="00C6640D" w:rsidRPr="002C25A2" w:rsidRDefault="00C6640D" w:rsidP="00731D64">
      <w:pPr>
        <w:tabs>
          <w:tab w:val="left" w:pos="10062"/>
        </w:tabs>
        <w:spacing w:after="0" w:line="240" w:lineRule="auto"/>
        <w:ind w:left="357" w:right="142"/>
        <w:jc w:val="both"/>
        <w:rPr>
          <w:rFonts w:cs="B Titr"/>
          <w:b/>
          <w:bCs/>
          <w:rtl/>
        </w:rPr>
      </w:pPr>
      <w:r w:rsidRPr="002C25A2">
        <w:rPr>
          <w:rFonts w:cs="B Titr"/>
          <w:b/>
          <w:bCs/>
          <w:rtl/>
        </w:rPr>
        <w:t>به همراه داشتن اصل كليه مدارك بارگذار</w:t>
      </w:r>
      <w:r w:rsidR="00055D52" w:rsidRPr="002C25A2">
        <w:rPr>
          <w:rFonts w:cs="B Titr"/>
          <w:b/>
          <w:bCs/>
          <w:rtl/>
        </w:rPr>
        <w:t>ی شده براي متقاضيان واجد شرايط</w:t>
      </w:r>
      <w:r w:rsidR="00731D64">
        <w:rPr>
          <w:rFonts w:cs="B Titr" w:hint="cs"/>
          <w:b/>
          <w:bCs/>
          <w:rtl/>
        </w:rPr>
        <w:t xml:space="preserve"> به همراه کپی برابر اصل آن در یک پوشه تفکیک شده </w:t>
      </w:r>
      <w:r w:rsidR="00055D52" w:rsidRPr="002C25A2">
        <w:rPr>
          <w:rFonts w:cs="B Titr"/>
          <w:b/>
          <w:bCs/>
          <w:rtl/>
        </w:rPr>
        <w:t>،</w:t>
      </w:r>
      <w:r w:rsidR="00055D52" w:rsidRPr="002C25A2">
        <w:rPr>
          <w:rFonts w:cs="B Titr" w:hint="cs"/>
          <w:b/>
          <w:bCs/>
          <w:rtl/>
        </w:rPr>
        <w:t xml:space="preserve"> </w:t>
      </w:r>
      <w:r w:rsidRPr="002C25A2">
        <w:rPr>
          <w:rFonts w:cs="B Titr"/>
          <w:b/>
          <w:bCs/>
          <w:rtl/>
        </w:rPr>
        <w:t>به هنگام مصاحبه الزامي است.</w:t>
      </w:r>
      <w:r w:rsidR="007E5586" w:rsidRPr="002C25A2">
        <w:rPr>
          <w:rFonts w:cs="B Titr" w:hint="cs"/>
          <w:b/>
          <w:bCs/>
          <w:rtl/>
        </w:rPr>
        <w:t xml:space="preserve"> لازم است کلیه </w:t>
      </w:r>
      <w:r w:rsidR="00704E50" w:rsidRPr="002C25A2">
        <w:rPr>
          <w:rFonts w:cs="B Titr" w:hint="cs"/>
          <w:b/>
          <w:bCs/>
          <w:rtl/>
        </w:rPr>
        <w:t xml:space="preserve">مستندات و </w:t>
      </w:r>
      <w:r w:rsidR="007E5586" w:rsidRPr="002C25A2">
        <w:rPr>
          <w:rFonts w:cs="B Titr" w:hint="cs"/>
          <w:b/>
          <w:bCs/>
          <w:rtl/>
        </w:rPr>
        <w:t xml:space="preserve">مدارک آموزشی و پژوهشی در سامانه ثبت نام الکترونیکی بارگذاری گردد. پذیرش مدارک و مستندات خارج از بازه زمانی ثبت نام </w:t>
      </w:r>
      <w:r w:rsidR="002D47FA">
        <w:rPr>
          <w:rFonts w:cs="B Titr" w:hint="cs"/>
          <w:b/>
          <w:bCs/>
          <w:rtl/>
        </w:rPr>
        <w:t xml:space="preserve"> و یا ارائه آنها در جلسه مصاحبه </w:t>
      </w:r>
      <w:r w:rsidR="007E5586" w:rsidRPr="002C25A2">
        <w:rPr>
          <w:rFonts w:cs="B Titr" w:hint="cs"/>
          <w:b/>
          <w:bCs/>
          <w:rtl/>
        </w:rPr>
        <w:t>قابل قبول نخواهد بود .</w:t>
      </w:r>
    </w:p>
    <w:p w:rsidR="00DD1355" w:rsidRPr="00704E50" w:rsidRDefault="000C7847" w:rsidP="00FD474D">
      <w:pPr>
        <w:tabs>
          <w:tab w:val="left" w:pos="10062"/>
        </w:tabs>
        <w:spacing w:after="0" w:line="240" w:lineRule="auto"/>
        <w:ind w:left="357" w:right="142"/>
        <w:jc w:val="both"/>
        <w:rPr>
          <w:rFonts w:ascii="IranNastaliq" w:hAnsi="IranNastaliq" w:cs="IranNastaliq"/>
          <w:sz w:val="32"/>
          <w:szCs w:val="32"/>
          <w:rtl/>
        </w:rPr>
      </w:pPr>
      <w:r w:rsidRPr="00704E50">
        <w:rPr>
          <w:rFonts w:ascii="IranNastaliq" w:hAnsi="IranNastaliq" w:cs="IranNastaliq"/>
          <w:sz w:val="32"/>
          <w:szCs w:val="32"/>
          <w:rtl/>
        </w:rPr>
        <w:t xml:space="preserve">نحوه ارائه درخواست: </w:t>
      </w:r>
      <w:r w:rsidR="00037F01" w:rsidRPr="00704E50">
        <w:rPr>
          <w:rFonts w:ascii="IranNastaliq" w:hAnsi="IranNastaliq" w:cs="IranNastaliq"/>
          <w:sz w:val="32"/>
          <w:szCs w:val="32"/>
          <w:rtl/>
        </w:rPr>
        <w:t xml:space="preserve"> </w:t>
      </w:r>
    </w:p>
    <w:p w:rsidR="006E2730" w:rsidRPr="00D73B09" w:rsidRDefault="000C7847" w:rsidP="00AF6BF0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  <w:rtl/>
        </w:rPr>
      </w:pPr>
      <w:r w:rsidRPr="00D73B09">
        <w:rPr>
          <w:rFonts w:cs="B Nazanin" w:hint="cs"/>
          <w:sz w:val="28"/>
          <w:szCs w:val="28"/>
          <w:rtl/>
        </w:rPr>
        <w:t xml:space="preserve"> </w:t>
      </w:r>
      <w:r w:rsidR="00097D6D" w:rsidRPr="00D73B09">
        <w:rPr>
          <w:rFonts w:cs="B Nazanin" w:hint="cs"/>
          <w:sz w:val="28"/>
          <w:szCs w:val="28"/>
          <w:rtl/>
        </w:rPr>
        <w:t>متقاضیان</w:t>
      </w:r>
      <w:r w:rsidR="00AC3A15" w:rsidRPr="00D73B09">
        <w:rPr>
          <w:rFonts w:cs="B Nazanin" w:hint="cs"/>
          <w:sz w:val="28"/>
          <w:szCs w:val="28"/>
          <w:rtl/>
        </w:rPr>
        <w:t xml:space="preserve"> محترم</w:t>
      </w:r>
      <w:r w:rsidR="002365F0" w:rsidRPr="00D73B09">
        <w:rPr>
          <w:rFonts w:cs="B Nazanin" w:hint="cs"/>
          <w:sz w:val="28"/>
          <w:szCs w:val="28"/>
          <w:rtl/>
        </w:rPr>
        <w:t xml:space="preserve"> </w:t>
      </w:r>
      <w:r w:rsidRPr="00D73B09">
        <w:rPr>
          <w:rFonts w:cs="B Nazanin" w:hint="cs"/>
          <w:sz w:val="28"/>
          <w:szCs w:val="28"/>
          <w:rtl/>
        </w:rPr>
        <w:t>پس از مطالعه دقیق راهنمای ثبت نام،</w:t>
      </w:r>
      <w:r w:rsidR="00D64DB3" w:rsidRPr="00D73B09">
        <w:rPr>
          <w:rFonts w:cs="B Nazanin" w:hint="cs"/>
          <w:sz w:val="28"/>
          <w:szCs w:val="28"/>
          <w:rtl/>
        </w:rPr>
        <w:t xml:space="preserve"> </w:t>
      </w:r>
      <w:r w:rsidR="001F7664" w:rsidRPr="00D73B09">
        <w:rPr>
          <w:rFonts w:cs="B Nazanin" w:hint="cs"/>
          <w:sz w:val="28"/>
          <w:szCs w:val="28"/>
          <w:rtl/>
        </w:rPr>
        <w:t>از تاریخ</w:t>
      </w:r>
      <w:r w:rsidR="00055D52" w:rsidRPr="00D73B09">
        <w:rPr>
          <w:rFonts w:cs="B Nazanin" w:hint="cs"/>
          <w:sz w:val="28"/>
          <w:szCs w:val="28"/>
          <w:rtl/>
        </w:rPr>
        <w:t xml:space="preserve"> </w:t>
      </w:r>
      <w:r w:rsidR="00B769B3">
        <w:rPr>
          <w:rFonts w:cs="B Nazanin" w:hint="cs"/>
          <w:sz w:val="28"/>
          <w:szCs w:val="28"/>
          <w:rtl/>
        </w:rPr>
        <w:t>1</w:t>
      </w:r>
      <w:r w:rsidR="00AF6BF0">
        <w:rPr>
          <w:rFonts w:cs="B Nazanin" w:hint="cs"/>
          <w:sz w:val="28"/>
          <w:szCs w:val="28"/>
          <w:rtl/>
        </w:rPr>
        <w:t>1</w:t>
      </w:r>
      <w:r w:rsidR="007E5586" w:rsidRPr="00D73B09">
        <w:rPr>
          <w:rFonts w:cs="B Nazanin" w:hint="cs"/>
          <w:sz w:val="28"/>
          <w:szCs w:val="28"/>
          <w:rtl/>
        </w:rPr>
        <w:t>/</w:t>
      </w:r>
      <w:r w:rsidR="00B769B3">
        <w:rPr>
          <w:rFonts w:cs="B Nazanin" w:hint="cs"/>
          <w:sz w:val="28"/>
          <w:szCs w:val="28"/>
          <w:rtl/>
        </w:rPr>
        <w:t>04</w:t>
      </w:r>
      <w:r w:rsidR="00E51373" w:rsidRPr="00D73B09">
        <w:rPr>
          <w:rFonts w:cs="B Nazanin" w:hint="cs"/>
          <w:sz w:val="28"/>
          <w:szCs w:val="28"/>
          <w:rtl/>
        </w:rPr>
        <w:t>/140</w:t>
      </w:r>
      <w:r w:rsidR="00B769B3">
        <w:rPr>
          <w:rFonts w:cs="B Nazanin" w:hint="cs"/>
          <w:sz w:val="28"/>
          <w:szCs w:val="28"/>
          <w:rtl/>
        </w:rPr>
        <w:t>4</w:t>
      </w:r>
      <w:r w:rsidRPr="00D73B09">
        <w:rPr>
          <w:rFonts w:cs="B Nazanin" w:hint="cs"/>
          <w:sz w:val="28"/>
          <w:szCs w:val="28"/>
          <w:rtl/>
        </w:rPr>
        <w:t>تا</w:t>
      </w:r>
      <w:r w:rsidR="002D47FA">
        <w:rPr>
          <w:rFonts w:cs="B Nazanin" w:hint="cs"/>
          <w:sz w:val="28"/>
          <w:szCs w:val="28"/>
          <w:rtl/>
        </w:rPr>
        <w:t xml:space="preserve"> </w:t>
      </w:r>
      <w:r w:rsidRPr="00D73B09">
        <w:rPr>
          <w:rFonts w:cs="B Nazanin" w:hint="cs"/>
          <w:sz w:val="28"/>
          <w:szCs w:val="28"/>
          <w:rtl/>
        </w:rPr>
        <w:t xml:space="preserve">پایان </w:t>
      </w:r>
      <w:r w:rsidR="00C2581B" w:rsidRPr="00D73B09">
        <w:rPr>
          <w:rFonts w:cs="B Nazanin" w:hint="cs"/>
          <w:sz w:val="28"/>
          <w:szCs w:val="28"/>
          <w:rtl/>
        </w:rPr>
        <w:t>وقت</w:t>
      </w:r>
      <w:r w:rsidR="00CC1DA1" w:rsidRPr="00D73B09">
        <w:rPr>
          <w:rFonts w:cs="B Nazanin" w:hint="cs"/>
          <w:sz w:val="28"/>
          <w:szCs w:val="28"/>
          <w:rtl/>
        </w:rPr>
        <w:t xml:space="preserve"> اداری</w:t>
      </w:r>
      <w:r w:rsidR="00AC3A15" w:rsidRPr="00D73B09">
        <w:rPr>
          <w:rFonts w:cs="B Nazanin" w:hint="cs"/>
          <w:sz w:val="28"/>
          <w:szCs w:val="28"/>
          <w:rtl/>
        </w:rPr>
        <w:t xml:space="preserve"> مورخ</w:t>
      </w:r>
      <w:r w:rsidR="00055D52" w:rsidRPr="00D73B09">
        <w:rPr>
          <w:rFonts w:cs="B Nazanin" w:hint="cs"/>
          <w:sz w:val="28"/>
          <w:szCs w:val="28"/>
          <w:rtl/>
        </w:rPr>
        <w:t xml:space="preserve"> </w:t>
      </w:r>
      <w:r w:rsidR="00B769B3">
        <w:rPr>
          <w:rFonts w:cs="B Nazanin" w:hint="cs"/>
          <w:sz w:val="28"/>
          <w:szCs w:val="28"/>
          <w:rtl/>
        </w:rPr>
        <w:t>31</w:t>
      </w:r>
      <w:r w:rsidR="00AC3A15" w:rsidRPr="00D73B09">
        <w:rPr>
          <w:rFonts w:cs="B Nazanin" w:hint="cs"/>
          <w:sz w:val="28"/>
          <w:szCs w:val="28"/>
          <w:rtl/>
        </w:rPr>
        <w:t>/</w:t>
      </w:r>
      <w:r w:rsidR="002C7CE6">
        <w:rPr>
          <w:rFonts w:cs="B Nazanin" w:hint="cs"/>
          <w:sz w:val="28"/>
          <w:szCs w:val="28"/>
          <w:rtl/>
        </w:rPr>
        <w:t>0</w:t>
      </w:r>
      <w:r w:rsidR="00B769B3">
        <w:rPr>
          <w:rFonts w:cs="B Nazanin" w:hint="cs"/>
          <w:sz w:val="28"/>
          <w:szCs w:val="28"/>
          <w:rtl/>
        </w:rPr>
        <w:t>4</w:t>
      </w:r>
      <w:r w:rsidR="00AC3A15" w:rsidRPr="00D73B09">
        <w:rPr>
          <w:rFonts w:cs="B Nazanin" w:hint="cs"/>
          <w:sz w:val="28"/>
          <w:szCs w:val="28"/>
          <w:rtl/>
        </w:rPr>
        <w:t>/</w:t>
      </w:r>
      <w:r w:rsidR="00055D52" w:rsidRPr="00D73B09">
        <w:rPr>
          <w:rFonts w:cs="B Nazanin" w:hint="cs"/>
          <w:sz w:val="28"/>
          <w:szCs w:val="28"/>
          <w:rtl/>
        </w:rPr>
        <w:t>140</w:t>
      </w:r>
      <w:r w:rsidR="002C7CE6">
        <w:rPr>
          <w:rFonts w:cs="B Nazanin" w:hint="cs"/>
          <w:sz w:val="28"/>
          <w:szCs w:val="28"/>
          <w:rtl/>
        </w:rPr>
        <w:t>4</w:t>
      </w:r>
      <w:r w:rsidRPr="00D73B09">
        <w:rPr>
          <w:rFonts w:cs="B Nazanin" w:hint="cs"/>
          <w:sz w:val="28"/>
          <w:szCs w:val="28"/>
          <w:rtl/>
        </w:rPr>
        <w:t xml:space="preserve"> </w:t>
      </w:r>
      <w:r w:rsidR="00097D6D" w:rsidRPr="00D73B09">
        <w:rPr>
          <w:rFonts w:cs="B Nazanin" w:hint="cs"/>
          <w:sz w:val="28"/>
          <w:szCs w:val="28"/>
          <w:rtl/>
        </w:rPr>
        <w:t>می</w:t>
      </w:r>
      <w:r w:rsidR="004C7CFD" w:rsidRPr="00D73B09">
        <w:rPr>
          <w:rFonts w:cs="B Nazanin" w:hint="cs"/>
          <w:sz w:val="28"/>
          <w:szCs w:val="28"/>
          <w:rtl/>
        </w:rPr>
        <w:t>‌</w:t>
      </w:r>
      <w:r w:rsidR="00097D6D" w:rsidRPr="00D73B09">
        <w:rPr>
          <w:rFonts w:cs="B Nazanin" w:hint="cs"/>
          <w:sz w:val="28"/>
          <w:szCs w:val="28"/>
          <w:rtl/>
        </w:rPr>
        <w:t xml:space="preserve">توانند با مراجعه به </w:t>
      </w:r>
      <w:r w:rsidR="002365F0" w:rsidRPr="00D73B09">
        <w:rPr>
          <w:rFonts w:cs="B Nazanin" w:hint="cs"/>
          <w:sz w:val="28"/>
          <w:szCs w:val="28"/>
          <w:rtl/>
        </w:rPr>
        <w:t>سامانه</w:t>
      </w:r>
      <w:r w:rsidR="003C18F1" w:rsidRPr="00D73B09">
        <w:rPr>
          <w:rFonts w:cs="B Nazanin" w:hint="cs"/>
          <w:sz w:val="28"/>
          <w:szCs w:val="28"/>
          <w:rtl/>
        </w:rPr>
        <w:t xml:space="preserve"> جامع </w:t>
      </w:r>
      <w:r w:rsidR="00CD73FB" w:rsidRPr="00D73B09">
        <w:rPr>
          <w:rFonts w:cs="B Nazanin" w:hint="cs"/>
          <w:sz w:val="28"/>
          <w:szCs w:val="28"/>
          <w:rtl/>
        </w:rPr>
        <w:t>آموزش</w:t>
      </w:r>
      <w:r w:rsidRPr="00D73B09">
        <w:rPr>
          <w:rFonts w:cs="B Nazanin" w:hint="cs"/>
          <w:sz w:val="28"/>
          <w:szCs w:val="28"/>
          <w:rtl/>
        </w:rPr>
        <w:t xml:space="preserve"> دانشگاه</w:t>
      </w:r>
      <w:r w:rsidR="001F7664" w:rsidRPr="00D73B09">
        <w:rPr>
          <w:rFonts w:cs="B Nazanin" w:hint="cs"/>
          <w:sz w:val="28"/>
          <w:szCs w:val="28"/>
          <w:rtl/>
        </w:rPr>
        <w:t xml:space="preserve"> </w:t>
      </w:r>
      <w:r w:rsidR="00B84BD6" w:rsidRPr="00D73B09">
        <w:rPr>
          <w:rFonts w:cs="B Nazanin" w:hint="cs"/>
          <w:sz w:val="28"/>
          <w:szCs w:val="28"/>
          <w:rtl/>
        </w:rPr>
        <w:t>به آدرس</w:t>
      </w:r>
      <w:r w:rsidR="001F7664" w:rsidRPr="00D73B09">
        <w:rPr>
          <w:rFonts w:cs="B Nazanin" w:hint="cs"/>
          <w:sz w:val="28"/>
          <w:szCs w:val="28"/>
          <w:rtl/>
        </w:rPr>
        <w:t xml:space="preserve"> </w:t>
      </w:r>
      <w:r w:rsidR="001F7664" w:rsidRPr="00D73B09">
        <w:rPr>
          <w:rFonts w:cs="B Nazanin"/>
          <w:sz w:val="28"/>
          <w:szCs w:val="28"/>
        </w:rPr>
        <w:t>ems</w:t>
      </w:r>
      <w:r w:rsidR="00731D64">
        <w:rPr>
          <w:rFonts w:cs="B Nazanin"/>
          <w:sz w:val="28"/>
          <w:szCs w:val="28"/>
        </w:rPr>
        <w:t>2</w:t>
      </w:r>
      <w:r w:rsidR="001F7664" w:rsidRPr="00D73B09">
        <w:rPr>
          <w:rFonts w:cs="B Nazanin"/>
          <w:sz w:val="28"/>
          <w:szCs w:val="28"/>
        </w:rPr>
        <w:t xml:space="preserve">.ut.ac.ir </w:t>
      </w:r>
      <w:r w:rsidR="001F7664" w:rsidRPr="00D73B09">
        <w:rPr>
          <w:rFonts w:cs="B Nazanin" w:hint="cs"/>
          <w:sz w:val="28"/>
          <w:szCs w:val="28"/>
          <w:rtl/>
        </w:rPr>
        <w:t xml:space="preserve">  </w:t>
      </w:r>
      <w:r w:rsidR="00AC3A15" w:rsidRPr="00D73B09">
        <w:rPr>
          <w:rFonts w:cs="B Nazanin" w:hint="cs"/>
          <w:sz w:val="28"/>
          <w:szCs w:val="28"/>
          <w:rtl/>
        </w:rPr>
        <w:t>و دریافت شناسه کاربری و رمز عبور</w:t>
      </w:r>
      <w:r w:rsidR="00CC1DA1" w:rsidRPr="00D73B09">
        <w:rPr>
          <w:rFonts w:cs="B Nazanin" w:hint="cs"/>
          <w:sz w:val="28"/>
          <w:szCs w:val="28"/>
          <w:rtl/>
        </w:rPr>
        <w:t>؛</w:t>
      </w:r>
      <w:r w:rsidR="00AC3A15" w:rsidRPr="00D73B09">
        <w:rPr>
          <w:rFonts w:cs="B Nazanin" w:hint="cs"/>
          <w:sz w:val="28"/>
          <w:szCs w:val="28"/>
          <w:rtl/>
        </w:rPr>
        <w:t xml:space="preserve"> </w:t>
      </w:r>
      <w:r w:rsidRPr="00D73B09">
        <w:rPr>
          <w:rFonts w:cs="B Nazanin" w:hint="cs"/>
          <w:sz w:val="28"/>
          <w:szCs w:val="28"/>
          <w:rtl/>
        </w:rPr>
        <w:t xml:space="preserve"> اطلاعات و</w:t>
      </w:r>
      <w:r w:rsidR="004609A7" w:rsidRPr="00D73B09">
        <w:rPr>
          <w:rFonts w:cs="B Nazanin" w:hint="cs"/>
          <w:sz w:val="28"/>
          <w:szCs w:val="28"/>
          <w:rtl/>
        </w:rPr>
        <w:t xml:space="preserve"> مدارک مورد نیاز را</w:t>
      </w:r>
      <w:r w:rsidR="00704E50" w:rsidRPr="00D73B09">
        <w:rPr>
          <w:rFonts w:cs="B Nazanin" w:hint="cs"/>
          <w:sz w:val="28"/>
          <w:szCs w:val="28"/>
          <w:rtl/>
        </w:rPr>
        <w:t xml:space="preserve"> بار</w:t>
      </w:r>
      <w:r w:rsidRPr="00D73B09">
        <w:rPr>
          <w:rFonts w:cs="B Nazanin" w:hint="cs"/>
          <w:sz w:val="28"/>
          <w:szCs w:val="28"/>
          <w:rtl/>
        </w:rPr>
        <w:t xml:space="preserve">گذاری </w:t>
      </w:r>
      <w:r w:rsidR="004609A7" w:rsidRPr="00D73B09">
        <w:rPr>
          <w:rFonts w:cs="B Nazanin" w:hint="cs"/>
          <w:sz w:val="28"/>
          <w:szCs w:val="28"/>
          <w:rtl/>
        </w:rPr>
        <w:t>و</w:t>
      </w:r>
      <w:r w:rsidRPr="00D73B09">
        <w:rPr>
          <w:rFonts w:cs="B Nazanin" w:hint="cs"/>
          <w:sz w:val="28"/>
          <w:szCs w:val="28"/>
          <w:rtl/>
        </w:rPr>
        <w:t xml:space="preserve"> ثبت نام نمایند.</w:t>
      </w:r>
    </w:p>
    <w:p w:rsidR="006E2730" w:rsidRPr="00D73B09" w:rsidRDefault="00CD73FB" w:rsidP="00FD474D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</w:rPr>
      </w:pPr>
      <w:r w:rsidRPr="00D73B09">
        <w:rPr>
          <w:rFonts w:cs="B Nazanin" w:hint="cs"/>
          <w:sz w:val="28"/>
          <w:szCs w:val="28"/>
          <w:rtl/>
        </w:rPr>
        <w:t xml:space="preserve"> </w:t>
      </w:r>
      <w:r w:rsidR="006E2730" w:rsidRPr="00D73B09">
        <w:rPr>
          <w:rFonts w:cs="B Nazanin" w:hint="cs"/>
          <w:sz w:val="28"/>
          <w:szCs w:val="28"/>
          <w:rtl/>
        </w:rPr>
        <w:t>*</w:t>
      </w:r>
      <w:r w:rsidR="006E2730" w:rsidRPr="00D73B09">
        <w:rPr>
          <w:rFonts w:cs="B Nazanin" w:hint="cs"/>
          <w:color w:val="FF0000"/>
          <w:sz w:val="28"/>
          <w:szCs w:val="28"/>
          <w:rtl/>
        </w:rPr>
        <w:t>تبصره (4)</w:t>
      </w:r>
      <w:r w:rsidR="006E2730" w:rsidRPr="00D73B09">
        <w:rPr>
          <w:rFonts w:cs="B Nazanin" w:hint="cs"/>
          <w:sz w:val="28"/>
          <w:szCs w:val="28"/>
          <w:rtl/>
        </w:rPr>
        <w:t xml:space="preserve"> اسکن اطلاعات و مدارک بارگذاری شده می‌بایست کاملاً خوانا باشند، در غیر این صورت امتیاز آن بند به متقاضی تعلق نمی‌گیرد.</w:t>
      </w:r>
    </w:p>
    <w:p w:rsidR="006E2730" w:rsidRPr="00D73B09" w:rsidRDefault="006E2730" w:rsidP="00FD474D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</w:rPr>
      </w:pPr>
      <w:r w:rsidRPr="00D73B09">
        <w:rPr>
          <w:rFonts w:cs="B Nazanin" w:hint="cs"/>
          <w:sz w:val="28"/>
          <w:szCs w:val="28"/>
          <w:rtl/>
        </w:rPr>
        <w:t>*</w:t>
      </w:r>
      <w:r w:rsidRPr="00D73B09">
        <w:rPr>
          <w:rFonts w:cs="B Nazanin" w:hint="cs"/>
          <w:color w:val="FF0000"/>
          <w:sz w:val="28"/>
          <w:szCs w:val="28"/>
          <w:rtl/>
        </w:rPr>
        <w:t>تبصره (5)</w:t>
      </w:r>
      <w:r w:rsidRPr="00D73B09">
        <w:rPr>
          <w:rFonts w:cs="B Nazanin" w:hint="cs"/>
          <w:sz w:val="28"/>
          <w:szCs w:val="28"/>
          <w:rtl/>
        </w:rPr>
        <w:t xml:space="preserve"> مسئولیت تبعات ناشی از وجود هرگونه مغایرت بین مدارک و اطلاعات بارگذاری شده با اصل مدارک ارائه شده در روز مصاحبه بر عهده متقاضی می‌باشد.</w:t>
      </w:r>
    </w:p>
    <w:p w:rsidR="006E2730" w:rsidRPr="00D73B09" w:rsidRDefault="00B769B3" w:rsidP="00FD474D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-</w:t>
      </w:r>
      <w:r w:rsidR="006E2730" w:rsidRPr="00D73B09">
        <w:rPr>
          <w:rFonts w:cs="B Nazanin" w:hint="cs"/>
          <w:sz w:val="28"/>
          <w:szCs w:val="28"/>
          <w:rtl/>
        </w:rPr>
        <w:t>داوطلبان موظفند در</w:t>
      </w:r>
      <w:r w:rsidR="006E2730" w:rsidRPr="00D73B09">
        <w:rPr>
          <w:rFonts w:cs="B Nazanin"/>
          <w:sz w:val="28"/>
          <w:szCs w:val="28"/>
          <w:rtl/>
        </w:rPr>
        <w:t xml:space="preserve"> تکمیل فرم</w:t>
      </w:r>
      <w:r w:rsidR="006E2730" w:rsidRPr="00D73B09">
        <w:rPr>
          <w:rFonts w:cs="B Nazanin" w:hint="cs"/>
          <w:sz w:val="28"/>
          <w:szCs w:val="28"/>
          <w:rtl/>
        </w:rPr>
        <w:t>‌</w:t>
      </w:r>
      <w:r w:rsidR="006E2730" w:rsidRPr="00D73B09">
        <w:rPr>
          <w:rFonts w:cs="B Nazanin"/>
          <w:sz w:val="28"/>
          <w:szCs w:val="28"/>
          <w:rtl/>
        </w:rPr>
        <w:t xml:space="preserve">ها نهایت دقت </w:t>
      </w:r>
      <w:r w:rsidR="006E2730" w:rsidRPr="00D73B09">
        <w:rPr>
          <w:rFonts w:cs="B Nazanin" w:hint="cs"/>
          <w:sz w:val="28"/>
          <w:szCs w:val="28"/>
          <w:rtl/>
        </w:rPr>
        <w:t>را به</w:t>
      </w:r>
      <w:r w:rsidR="006E2730" w:rsidRPr="00D73B09">
        <w:rPr>
          <w:rFonts w:cs="B Nazanin" w:hint="cs"/>
          <w:sz w:val="28"/>
          <w:szCs w:val="28"/>
          <w:rtl/>
        </w:rPr>
        <w:softHyphen/>
        <w:t>عمل آورند. در</w:t>
      </w:r>
      <w:r w:rsidR="006E2730" w:rsidRPr="00D73B09">
        <w:rPr>
          <w:rFonts w:cs="B Nazanin"/>
          <w:sz w:val="28"/>
          <w:szCs w:val="28"/>
          <w:rtl/>
        </w:rPr>
        <w:t>صورت نادرست بودن اطلاعات، فرد از لیست متقاضیان حذف خواهد شد</w:t>
      </w:r>
      <w:r w:rsidR="006E2730" w:rsidRPr="00D73B09">
        <w:rPr>
          <w:rFonts w:cs="B Nazanin"/>
          <w:sz w:val="28"/>
          <w:szCs w:val="28"/>
        </w:rPr>
        <w:t>.</w:t>
      </w:r>
    </w:p>
    <w:p w:rsidR="00D73B09" w:rsidRDefault="00CA6485" w:rsidP="00AF6BF0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  <w:rtl/>
        </w:rPr>
      </w:pPr>
      <w:r w:rsidRPr="00D73B09">
        <w:rPr>
          <w:rFonts w:cs="B Nazanin" w:hint="cs"/>
          <w:sz w:val="28"/>
          <w:szCs w:val="28"/>
          <w:rtl/>
        </w:rPr>
        <w:t xml:space="preserve">** </w:t>
      </w:r>
      <w:r w:rsidR="00AF6BF0">
        <w:rPr>
          <w:rFonts w:cs="B Nazanin" w:hint="cs"/>
          <w:sz w:val="28"/>
          <w:szCs w:val="28"/>
          <w:rtl/>
        </w:rPr>
        <w:t>بازه زمانی مصاحبه ها با هماهنگی معاونت آموزشی واحدها و استادان محترم میزبان اواسط مرداد ماه خواهد بود و از طریق معاونت آموزشی واحد مربوطه به اطلاع داوطلبان رسانده خواهد شد.</w:t>
      </w:r>
      <w:r w:rsidR="00731D64">
        <w:rPr>
          <w:rFonts w:cs="B Nazanin" w:hint="cs"/>
          <w:sz w:val="28"/>
          <w:szCs w:val="28"/>
          <w:rtl/>
        </w:rPr>
        <w:t xml:space="preserve"> </w:t>
      </w:r>
    </w:p>
    <w:p w:rsidR="00731D64" w:rsidRDefault="00AE3CF5" w:rsidP="00AF6BF0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پذیرش بدون آزمون استعدادهای درخشان؛ امتیازی است که در چارچوب مقررات به متقاضیانی با شرایط برجسته اعطا می شود</w:t>
      </w:r>
      <w:r w:rsidR="00AF6BF0">
        <w:rPr>
          <w:rFonts w:cs="B Nazanin" w:hint="cs"/>
          <w:sz w:val="28"/>
          <w:szCs w:val="28"/>
          <w:rtl/>
        </w:rPr>
        <w:t xml:space="preserve"> و ثبت نام در سامانه هیچگونه حقی بابت انجام مصاحبه و پذیرش ایجاد نمی کند .</w:t>
      </w:r>
    </w:p>
    <w:p w:rsidR="00AE3CF5" w:rsidRDefault="00AE3CF5" w:rsidP="00AF6BF0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- نتیجه نهایی بررسی </w:t>
      </w:r>
      <w:r w:rsidR="00AF6BF0">
        <w:rPr>
          <w:rFonts w:cs="B Nazanin" w:hint="cs"/>
          <w:sz w:val="28"/>
          <w:szCs w:val="28"/>
          <w:rtl/>
        </w:rPr>
        <w:t xml:space="preserve">ها </w:t>
      </w:r>
      <w:r>
        <w:rPr>
          <w:rFonts w:cs="B Nazanin" w:hint="cs"/>
          <w:sz w:val="28"/>
          <w:szCs w:val="28"/>
          <w:rtl/>
        </w:rPr>
        <w:t xml:space="preserve">در پایان </w:t>
      </w:r>
      <w:r w:rsidR="00AF6BF0">
        <w:rPr>
          <w:rFonts w:cs="B Nazanin" w:hint="cs"/>
          <w:sz w:val="28"/>
          <w:szCs w:val="28"/>
          <w:rtl/>
        </w:rPr>
        <w:t xml:space="preserve">مرداد </w:t>
      </w:r>
      <w:r>
        <w:rPr>
          <w:rFonts w:cs="B Nazanin" w:hint="cs"/>
          <w:sz w:val="28"/>
          <w:szCs w:val="28"/>
          <w:rtl/>
        </w:rPr>
        <w:t>ماه از طریق وبگاه معاونت اعلام خواهد شد.</w:t>
      </w:r>
    </w:p>
    <w:p w:rsidR="00AE3CF5" w:rsidRDefault="00AE3CF5" w:rsidP="00AE3CF5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- دانشگاه مسئولیتی برای اطلاع رسانی از طرق دیگر ندارد و داوطلبان ملزم به مطالعه دقیق اطلاعیه و شیوه نامه و اخبار مربوط به آن از وبگاه معاونت آموزشی دانشگاه به آدرس</w:t>
      </w:r>
      <w:r w:rsidRPr="00AE3CF5">
        <w:rPr>
          <w:rFonts w:cs="B Nazanin"/>
          <w:sz w:val="28"/>
          <w:szCs w:val="28"/>
        </w:rPr>
        <w:t>https://academics.ut.ac.ir</w:t>
      </w:r>
      <w:r>
        <w:rPr>
          <w:rFonts w:cs="B Nazanin" w:hint="cs"/>
          <w:sz w:val="28"/>
          <w:szCs w:val="28"/>
          <w:rtl/>
        </w:rPr>
        <w:t xml:space="preserve"> می باشند.</w:t>
      </w:r>
    </w:p>
    <w:p w:rsidR="00AE3CF5" w:rsidRPr="003B3B28" w:rsidRDefault="00AE3CF5" w:rsidP="00B769B3">
      <w:pPr>
        <w:spacing w:after="253" w:line="240" w:lineRule="auto"/>
        <w:ind w:left="328" w:right="98" w:hanging="284"/>
        <w:rPr>
          <w:rFonts w:cs="B Nazanin"/>
          <w:sz w:val="28"/>
          <w:szCs w:val="28"/>
          <w:rtl/>
        </w:rPr>
      </w:pPr>
      <w:r w:rsidRPr="00E365EF">
        <w:rPr>
          <w:rFonts w:cs="B Nazanin"/>
          <w:b/>
          <w:bCs/>
          <w:sz w:val="28"/>
          <w:szCs w:val="28"/>
          <w:rtl/>
        </w:rPr>
        <w:t>توجه:</w:t>
      </w:r>
      <w:r w:rsidRPr="003B3B28">
        <w:rPr>
          <w:rFonts w:cs="B Nazanin"/>
          <w:sz w:val="28"/>
          <w:szCs w:val="28"/>
          <w:rtl/>
        </w:rPr>
        <w:t xml:space="preserve"> دسترسی به فهرست انواع مجلات معتبر و ممنوعه از طریق وبگاه دانشگاه بخش </w:t>
      </w:r>
      <w:r w:rsidR="00E365EF">
        <w:rPr>
          <w:rFonts w:cs="B Nazanin" w:hint="cs"/>
          <w:sz w:val="28"/>
          <w:szCs w:val="28"/>
          <w:rtl/>
        </w:rPr>
        <w:t xml:space="preserve">معاونت پژوهشی </w:t>
      </w:r>
      <w:r w:rsidR="00E365EF">
        <w:rPr>
          <w:rFonts w:cs="B Nazanin"/>
          <w:sz w:val="28"/>
          <w:szCs w:val="28"/>
        </w:rPr>
        <w:t>)</w:t>
      </w:r>
      <w:hyperlink r:id="rId12">
        <w:r w:rsidRPr="003B3B28">
          <w:rPr>
            <w:rFonts w:cs="B Nazanin"/>
            <w:sz w:val="28"/>
            <w:szCs w:val="28"/>
            <w:rtl/>
          </w:rPr>
          <w:t>ل</w:t>
        </w:r>
      </w:hyperlink>
      <w:hyperlink r:id="rId13">
        <w:r w:rsidRPr="003B3B28">
          <w:rPr>
            <w:rFonts w:cs="B Nazanin"/>
            <w:sz w:val="28"/>
            <w:szCs w:val="28"/>
            <w:rtl/>
          </w:rPr>
          <w:t>ی</w:t>
        </w:r>
      </w:hyperlink>
      <w:hyperlink r:id="rId14">
        <w:r w:rsidRPr="003B3B28">
          <w:rPr>
            <w:rFonts w:cs="B Nazanin"/>
            <w:sz w:val="28"/>
            <w:szCs w:val="28"/>
            <w:rtl/>
          </w:rPr>
          <w:t>ن</w:t>
        </w:r>
      </w:hyperlink>
      <w:hyperlink r:id="rId15">
        <w:r w:rsidRPr="003B3B28">
          <w:rPr>
            <w:rFonts w:cs="B Nazanin"/>
            <w:sz w:val="28"/>
            <w:szCs w:val="28"/>
            <w:rtl/>
          </w:rPr>
          <w:t>ک</w:t>
        </w:r>
      </w:hyperlink>
      <w:hyperlink r:id="rId16">
        <w:r w:rsidRPr="003B3B28">
          <w:rPr>
            <w:rFonts w:cs="B Nazanin"/>
            <w:sz w:val="28"/>
            <w:szCs w:val="28"/>
            <w:rtl/>
          </w:rPr>
          <w:t xml:space="preserve"> </w:t>
        </w:r>
      </w:hyperlink>
      <w:hyperlink r:id="rId17">
        <w:r w:rsidRPr="003B3B28">
          <w:rPr>
            <w:rFonts w:cs="B Nazanin"/>
            <w:sz w:val="28"/>
            <w:szCs w:val="28"/>
            <w:rtl/>
          </w:rPr>
          <w:t>فهرس</w:t>
        </w:r>
      </w:hyperlink>
      <w:hyperlink r:id="rId18">
        <w:r w:rsidRPr="003B3B28">
          <w:rPr>
            <w:rFonts w:cs="B Nazanin"/>
            <w:sz w:val="28"/>
            <w:szCs w:val="28"/>
            <w:rtl/>
          </w:rPr>
          <w:t>ت</w:t>
        </w:r>
      </w:hyperlink>
      <w:hyperlink r:id="rId19">
        <w:r w:rsidRPr="003B3B28">
          <w:rPr>
            <w:rFonts w:cs="B Nazanin"/>
            <w:sz w:val="28"/>
            <w:szCs w:val="28"/>
            <w:rtl/>
          </w:rPr>
          <w:t xml:space="preserve"> </w:t>
        </w:r>
      </w:hyperlink>
      <w:hyperlink r:id="rId20">
        <w:r w:rsidRPr="003B3B28">
          <w:rPr>
            <w:rFonts w:cs="B Nazanin"/>
            <w:sz w:val="28"/>
            <w:szCs w:val="28"/>
            <w:rtl/>
          </w:rPr>
          <w:t>مجلا</w:t>
        </w:r>
      </w:hyperlink>
      <w:hyperlink r:id="rId21">
        <w:r w:rsidR="00E365EF">
          <w:rPr>
            <w:rFonts w:cs="B Nazanin" w:hint="cs"/>
            <w:sz w:val="28"/>
            <w:szCs w:val="28"/>
            <w:rtl/>
          </w:rPr>
          <w:t>ت)</w:t>
        </w:r>
      </w:hyperlink>
      <w:r w:rsidR="00E365EF">
        <w:rPr>
          <w:rFonts w:cs="B Nazanin" w:hint="cs"/>
          <w:sz w:val="28"/>
          <w:szCs w:val="28"/>
          <w:rtl/>
        </w:rPr>
        <w:t xml:space="preserve"> </w:t>
      </w:r>
      <w:r w:rsidR="00E365EF">
        <w:rPr>
          <w:rFonts w:cs="B Nazanin"/>
          <w:sz w:val="28"/>
          <w:szCs w:val="28"/>
        </w:rPr>
        <w:t xml:space="preserve"> </w:t>
      </w:r>
      <w:r w:rsidRPr="003B3B28">
        <w:rPr>
          <w:rFonts w:cs="B Nazanin"/>
          <w:sz w:val="28"/>
          <w:szCs w:val="28"/>
          <w:rtl/>
        </w:rPr>
        <w:t xml:space="preserve">امکانپذیر است. </w:t>
      </w:r>
    </w:p>
    <w:p w:rsidR="00D64DB3" w:rsidRPr="002C25A2" w:rsidRDefault="00D64DB3" w:rsidP="00B769B3">
      <w:pPr>
        <w:tabs>
          <w:tab w:val="left" w:pos="10062"/>
        </w:tabs>
        <w:spacing w:after="0" w:line="240" w:lineRule="auto"/>
        <w:ind w:left="357" w:right="142"/>
        <w:jc w:val="both"/>
        <w:rPr>
          <w:rFonts w:ascii="IranNastaliq" w:hAnsi="IranNastaliq" w:cs="IranNastaliq"/>
          <w:sz w:val="32"/>
          <w:szCs w:val="32"/>
          <w:rtl/>
        </w:rPr>
      </w:pPr>
      <w:r w:rsidRPr="00D73B09">
        <w:rPr>
          <w:rFonts w:ascii="IranNastaliq" w:hAnsi="IranNastaliq" w:cs="IranNastaliq"/>
          <w:sz w:val="36"/>
          <w:szCs w:val="36"/>
          <w:rtl/>
        </w:rPr>
        <w:t>*</w:t>
      </w:r>
      <w:r w:rsidR="0013217E" w:rsidRPr="00D73B09">
        <w:rPr>
          <w:rFonts w:ascii="IranNastaliq" w:hAnsi="IranNastaliq" w:cs="IranNastaliq"/>
          <w:sz w:val="36"/>
          <w:szCs w:val="36"/>
          <w:rtl/>
        </w:rPr>
        <w:t xml:space="preserve"> تذکرا</w:t>
      </w:r>
      <w:r w:rsidRPr="00D73B09">
        <w:rPr>
          <w:rFonts w:ascii="IranNastaliq" w:hAnsi="IranNastaliq" w:cs="IranNastaliq"/>
          <w:sz w:val="36"/>
          <w:szCs w:val="36"/>
          <w:rtl/>
        </w:rPr>
        <w:t>ت</w:t>
      </w:r>
      <w:r w:rsidR="004E6129" w:rsidRPr="00D73B09">
        <w:rPr>
          <w:rFonts w:ascii="IranNastaliq" w:hAnsi="IranNastaliq" w:cs="IranNastaliq"/>
          <w:sz w:val="36"/>
          <w:szCs w:val="36"/>
          <w:rtl/>
        </w:rPr>
        <w:t xml:space="preserve"> مهم</w:t>
      </w:r>
      <w:r w:rsidRPr="00D73B09">
        <w:rPr>
          <w:rFonts w:ascii="IranNastaliq" w:hAnsi="IranNastaliq" w:cs="IranNastaliq"/>
          <w:sz w:val="36"/>
          <w:szCs w:val="36"/>
          <w:rtl/>
        </w:rPr>
        <w:t>:</w:t>
      </w:r>
    </w:p>
    <w:p w:rsidR="00B769B3" w:rsidRPr="00B769B3" w:rsidRDefault="007512A4" w:rsidP="003C2ED9">
      <w:pPr>
        <w:tabs>
          <w:tab w:val="left" w:pos="10062"/>
        </w:tabs>
        <w:spacing w:after="0" w:line="240" w:lineRule="auto"/>
        <w:ind w:right="142"/>
        <w:jc w:val="both"/>
        <w:rPr>
          <w:rFonts w:cs="B Nazanin"/>
          <w:sz w:val="28"/>
          <w:szCs w:val="28"/>
          <w:rtl/>
        </w:rPr>
      </w:pPr>
      <w:r w:rsidRPr="004938E3">
        <w:rPr>
          <w:rFonts w:cs="B Nazanin" w:hint="cs"/>
          <w:sz w:val="26"/>
          <w:szCs w:val="26"/>
          <w:rtl/>
        </w:rPr>
        <w:t>1</w:t>
      </w:r>
      <w:r w:rsidRPr="00B769B3">
        <w:rPr>
          <w:rFonts w:cs="B Nazanin" w:hint="cs"/>
          <w:sz w:val="28"/>
          <w:szCs w:val="28"/>
          <w:rtl/>
        </w:rPr>
        <w:t xml:space="preserve">. </w:t>
      </w:r>
      <w:r w:rsidR="00B769B3" w:rsidRPr="00B769B3">
        <w:rPr>
          <w:rFonts w:cs="B Nazanin" w:hint="cs"/>
          <w:sz w:val="28"/>
          <w:szCs w:val="28"/>
          <w:rtl/>
        </w:rPr>
        <w:t>درخواست متقاضی صرفا در دانشکده و استاد میزبانی که در ثبت نام الکترونیکی انتخاب کرده است و به تشخیص دانشگاه و بر اساس دفترچه آزمون سراسری مرتبط با رشته تحصیلی کارشناسی ارشد و عنوان طرح پژوهشی مورد تقاضا می باشد، بررسی خواهد شد.</w:t>
      </w:r>
      <w:r w:rsidR="00AF6BF0">
        <w:rPr>
          <w:rFonts w:cs="B Nazanin" w:hint="cs"/>
          <w:sz w:val="28"/>
          <w:szCs w:val="28"/>
          <w:rtl/>
        </w:rPr>
        <w:t xml:space="preserve"> (</w:t>
      </w:r>
      <w:bookmarkStart w:id="0" w:name="_GoBack"/>
      <w:bookmarkEnd w:id="0"/>
      <w:r w:rsidR="00AF6BF0">
        <w:rPr>
          <w:rFonts w:cs="B Nazanin" w:hint="cs"/>
          <w:sz w:val="28"/>
          <w:szCs w:val="28"/>
          <w:rtl/>
        </w:rPr>
        <w:t xml:space="preserve">ضمنا داوطلبان صرفا مجاز به انتخاب یک رشته </w:t>
      </w:r>
      <w:r w:rsidR="003C2ED9">
        <w:rPr>
          <w:rFonts w:cs="B Nazanin" w:hint="cs"/>
          <w:sz w:val="28"/>
          <w:szCs w:val="28"/>
          <w:rtl/>
        </w:rPr>
        <w:t xml:space="preserve"> و یک استاد میزبان می باشند.)</w:t>
      </w:r>
    </w:p>
    <w:p w:rsidR="00D76676" w:rsidRPr="00B769B3" w:rsidRDefault="00B769B3" w:rsidP="00FD474D">
      <w:pPr>
        <w:tabs>
          <w:tab w:val="left" w:pos="10062"/>
        </w:tabs>
        <w:spacing w:after="0" w:line="240" w:lineRule="auto"/>
        <w:ind w:right="142"/>
        <w:jc w:val="both"/>
        <w:rPr>
          <w:rFonts w:cs="B Nazanin"/>
          <w:sz w:val="28"/>
          <w:szCs w:val="28"/>
        </w:rPr>
      </w:pPr>
      <w:r w:rsidRPr="00B769B3">
        <w:rPr>
          <w:rFonts w:cs="B Nazanin" w:hint="cs"/>
          <w:sz w:val="28"/>
          <w:szCs w:val="28"/>
          <w:rtl/>
        </w:rPr>
        <w:t>2.</w:t>
      </w:r>
      <w:r w:rsidR="008239B2" w:rsidRPr="00B769B3">
        <w:rPr>
          <w:rFonts w:cs="B Nazanin" w:hint="cs"/>
          <w:sz w:val="28"/>
          <w:szCs w:val="28"/>
          <w:rtl/>
        </w:rPr>
        <w:t>کسب حداقل 60 امتیاز</w:t>
      </w:r>
      <w:r w:rsidR="007B36CD" w:rsidRPr="00B769B3">
        <w:rPr>
          <w:rFonts w:cs="B Nazanin" w:hint="cs"/>
          <w:sz w:val="28"/>
          <w:szCs w:val="28"/>
          <w:rtl/>
        </w:rPr>
        <w:t xml:space="preserve"> از</w:t>
      </w:r>
      <w:r w:rsidR="008239B2" w:rsidRPr="00B769B3">
        <w:rPr>
          <w:rFonts w:cs="B Nazanin" w:hint="cs"/>
          <w:sz w:val="28"/>
          <w:szCs w:val="28"/>
          <w:rtl/>
        </w:rPr>
        <w:t xml:space="preserve"> </w:t>
      </w:r>
      <w:r w:rsidR="0011296C" w:rsidRPr="00B769B3">
        <w:rPr>
          <w:rFonts w:cs="B Nazanin" w:hint="cs"/>
          <w:sz w:val="28"/>
          <w:szCs w:val="28"/>
          <w:rtl/>
        </w:rPr>
        <w:t>100</w:t>
      </w:r>
      <w:r w:rsidR="002C25A2" w:rsidRPr="00B769B3">
        <w:rPr>
          <w:rFonts w:cs="B Nazanin" w:hint="cs"/>
          <w:sz w:val="28"/>
          <w:szCs w:val="28"/>
          <w:rtl/>
        </w:rPr>
        <w:t>،</w:t>
      </w:r>
      <w:r w:rsidR="0011296C" w:rsidRPr="00B769B3">
        <w:rPr>
          <w:rFonts w:cs="B Nazanin" w:hint="cs"/>
          <w:sz w:val="28"/>
          <w:szCs w:val="28"/>
          <w:rtl/>
        </w:rPr>
        <w:t xml:space="preserve"> برای</w:t>
      </w:r>
      <w:r w:rsidR="008239B2" w:rsidRPr="00B769B3">
        <w:rPr>
          <w:rFonts w:cs="B Nazanin" w:hint="cs"/>
          <w:sz w:val="28"/>
          <w:szCs w:val="28"/>
          <w:rtl/>
        </w:rPr>
        <w:t xml:space="preserve"> فعالیت</w:t>
      </w:r>
      <w:r w:rsidR="008239B2" w:rsidRPr="00B769B3">
        <w:rPr>
          <w:rFonts w:cs="B Nazanin" w:hint="cs"/>
          <w:sz w:val="28"/>
          <w:szCs w:val="28"/>
          <w:rtl/>
        </w:rPr>
        <w:softHyphen/>
        <w:t>های آموزشی، پژوهشی و مصاحبه بر اساس جدول ارزشیابی و طبق دستورالعمل مصوب شورا</w:t>
      </w:r>
      <w:r w:rsidR="00B60CA1" w:rsidRPr="00B769B3">
        <w:rPr>
          <w:rFonts w:cs="B Nazanin" w:hint="cs"/>
          <w:sz w:val="28"/>
          <w:szCs w:val="28"/>
          <w:rtl/>
        </w:rPr>
        <w:t>ی آموزشی دانشگاه برای پذیرش الز</w:t>
      </w:r>
      <w:r w:rsidR="00655458" w:rsidRPr="00B769B3">
        <w:rPr>
          <w:rFonts w:cs="B Nazanin" w:hint="cs"/>
          <w:sz w:val="28"/>
          <w:szCs w:val="28"/>
          <w:rtl/>
        </w:rPr>
        <w:t>امی است.</w:t>
      </w:r>
    </w:p>
    <w:p w:rsidR="00DF435C" w:rsidRPr="00B769B3" w:rsidRDefault="00866A1B" w:rsidP="00FD474D">
      <w:pPr>
        <w:tabs>
          <w:tab w:val="left" w:pos="10062"/>
        </w:tabs>
        <w:spacing w:after="0" w:line="240" w:lineRule="auto"/>
        <w:ind w:right="142"/>
        <w:jc w:val="both"/>
        <w:rPr>
          <w:rFonts w:cs="B Nazanin"/>
          <w:sz w:val="28"/>
          <w:szCs w:val="28"/>
          <w:rtl/>
        </w:rPr>
      </w:pPr>
      <w:r w:rsidRPr="00B769B3">
        <w:rPr>
          <w:rFonts w:cs="B Nazanin" w:hint="cs"/>
          <w:sz w:val="28"/>
          <w:szCs w:val="28"/>
          <w:rtl/>
        </w:rPr>
        <w:t>3</w:t>
      </w:r>
      <w:r w:rsidR="007512A4" w:rsidRPr="00B769B3">
        <w:rPr>
          <w:rFonts w:cs="B Nazanin" w:hint="cs"/>
          <w:sz w:val="28"/>
          <w:szCs w:val="28"/>
          <w:rtl/>
        </w:rPr>
        <w:t xml:space="preserve">. </w:t>
      </w:r>
      <w:r w:rsidR="00D76676" w:rsidRPr="00B769B3">
        <w:rPr>
          <w:rFonts w:cs="B Nazanin" w:hint="cs"/>
          <w:sz w:val="28"/>
          <w:szCs w:val="28"/>
          <w:rtl/>
        </w:rPr>
        <w:t xml:space="preserve">بارگذاری مدارک و شرکت در فراخوان </w:t>
      </w:r>
      <w:r w:rsidR="00DF435C" w:rsidRPr="00B769B3">
        <w:rPr>
          <w:rFonts w:cs="B Nazanin" w:hint="cs"/>
          <w:sz w:val="28"/>
          <w:szCs w:val="28"/>
          <w:rtl/>
        </w:rPr>
        <w:t>و انجام مصاحبه حق</w:t>
      </w:r>
      <w:r w:rsidR="00C2581B" w:rsidRPr="00B769B3">
        <w:rPr>
          <w:rFonts w:cs="B Nazanin" w:hint="cs"/>
          <w:sz w:val="28"/>
          <w:szCs w:val="28"/>
          <w:rtl/>
        </w:rPr>
        <w:t xml:space="preserve">ی را برای پذیرش </w:t>
      </w:r>
      <w:r w:rsidR="00D76676" w:rsidRPr="00B769B3">
        <w:rPr>
          <w:rFonts w:cs="B Nazanin" w:hint="cs"/>
          <w:sz w:val="28"/>
          <w:szCs w:val="28"/>
          <w:rtl/>
        </w:rPr>
        <w:t xml:space="preserve">نهایی </w:t>
      </w:r>
      <w:r w:rsidR="00C2581B" w:rsidRPr="00B769B3">
        <w:rPr>
          <w:rFonts w:cs="B Nazanin" w:hint="cs"/>
          <w:sz w:val="28"/>
          <w:szCs w:val="28"/>
          <w:rtl/>
        </w:rPr>
        <w:t>در دانشگاه</w:t>
      </w:r>
      <w:r w:rsidR="00DF435C" w:rsidRPr="00B769B3">
        <w:rPr>
          <w:rFonts w:cs="B Nazanin" w:hint="cs"/>
          <w:sz w:val="28"/>
          <w:szCs w:val="28"/>
          <w:rtl/>
        </w:rPr>
        <w:t xml:space="preserve"> </w:t>
      </w:r>
      <w:r w:rsidR="00D76676" w:rsidRPr="00B769B3">
        <w:rPr>
          <w:rFonts w:cs="B Nazanin" w:hint="cs"/>
          <w:sz w:val="28"/>
          <w:szCs w:val="28"/>
          <w:rtl/>
        </w:rPr>
        <w:t xml:space="preserve">تهران </w:t>
      </w:r>
      <w:r w:rsidR="0011296C" w:rsidRPr="00B769B3">
        <w:rPr>
          <w:rFonts w:cs="B Nazanin" w:hint="cs"/>
          <w:sz w:val="28"/>
          <w:szCs w:val="28"/>
          <w:rtl/>
        </w:rPr>
        <w:t>برای داوطلبان ایجاد نمی‌</w:t>
      </w:r>
      <w:r w:rsidR="00DF435C" w:rsidRPr="00B769B3">
        <w:rPr>
          <w:rFonts w:cs="B Nazanin" w:hint="cs"/>
          <w:sz w:val="28"/>
          <w:szCs w:val="28"/>
          <w:rtl/>
        </w:rPr>
        <w:t>نماید</w:t>
      </w:r>
      <w:r w:rsidR="00D833E7" w:rsidRPr="00B769B3">
        <w:rPr>
          <w:rFonts w:cs="B Nazanin" w:hint="cs"/>
          <w:sz w:val="28"/>
          <w:szCs w:val="28"/>
          <w:rtl/>
        </w:rPr>
        <w:t>.</w:t>
      </w:r>
    </w:p>
    <w:p w:rsidR="00E365EF" w:rsidRPr="00B769B3" w:rsidRDefault="00E365EF" w:rsidP="00FD474D">
      <w:pPr>
        <w:tabs>
          <w:tab w:val="left" w:pos="10062"/>
        </w:tabs>
        <w:spacing w:after="0" w:line="240" w:lineRule="auto"/>
        <w:ind w:right="142"/>
        <w:jc w:val="both"/>
        <w:rPr>
          <w:rFonts w:cs="B Nazanin"/>
          <w:sz w:val="28"/>
          <w:szCs w:val="28"/>
          <w:rtl/>
        </w:rPr>
      </w:pPr>
      <w:r w:rsidRPr="00B769B3">
        <w:rPr>
          <w:rFonts w:cs="B Nazanin" w:hint="cs"/>
          <w:sz w:val="28"/>
          <w:szCs w:val="28"/>
          <w:rtl/>
        </w:rPr>
        <w:t>4. ثبت نام قطعی کلیه پذیرفته شدگان منوط به تایید صلاحیت عمومی آنان توسط مراجع ذی صلاح مربوط و تایید نهایی سازمان سنجش آموزش کشور ، تشکیل دوره در رشته مربوط از طریق آزمون نیمه متمرکز دکتری تخصصی سال 1404 خواهد بود.</w:t>
      </w:r>
    </w:p>
    <w:p w:rsidR="00E365EF" w:rsidRPr="00B769B3" w:rsidRDefault="00E365EF" w:rsidP="00E365EF">
      <w:pPr>
        <w:tabs>
          <w:tab w:val="left" w:pos="10062"/>
        </w:tabs>
        <w:spacing w:after="0" w:line="240" w:lineRule="auto"/>
        <w:ind w:right="142"/>
        <w:jc w:val="both"/>
        <w:rPr>
          <w:rFonts w:cs="B Nazanin"/>
          <w:sz w:val="28"/>
          <w:szCs w:val="28"/>
          <w:rtl/>
        </w:rPr>
      </w:pPr>
      <w:r w:rsidRPr="00B769B3">
        <w:rPr>
          <w:rFonts w:cs="B Nazanin" w:hint="cs"/>
          <w:sz w:val="28"/>
          <w:szCs w:val="28"/>
          <w:rtl/>
        </w:rPr>
        <w:t>5. پذیرفته شدگان به صورت تمام وقت در دوره دکتری اشتغال به تحصیل خواهند داشت و مشمول کلیه مقررات آموزشی و انضباطی این دانشگاه خواهند بود.</w:t>
      </w:r>
    </w:p>
    <w:p w:rsidR="00E365EF" w:rsidRPr="00B769B3" w:rsidRDefault="00E365EF" w:rsidP="00E365EF">
      <w:pPr>
        <w:tabs>
          <w:tab w:val="left" w:pos="10062"/>
        </w:tabs>
        <w:spacing w:after="0" w:line="240" w:lineRule="auto"/>
        <w:ind w:right="142"/>
        <w:jc w:val="both"/>
        <w:rPr>
          <w:rFonts w:cs="B Nazanin"/>
          <w:sz w:val="28"/>
          <w:szCs w:val="28"/>
          <w:rtl/>
        </w:rPr>
      </w:pPr>
      <w:r w:rsidRPr="00B769B3">
        <w:rPr>
          <w:rFonts w:cs="B Nazanin" w:hint="cs"/>
          <w:sz w:val="28"/>
          <w:szCs w:val="28"/>
          <w:rtl/>
        </w:rPr>
        <w:t>6. پذیرفته شدگانی که در استخدام دستگاه های دولتی هستند ملزم به ارائه مدارک لازم مبنی بر موافقت با تحصیل تمام وقت و یا ماموریت تحصیلی می باشند.</w:t>
      </w:r>
    </w:p>
    <w:p w:rsidR="00E365EF" w:rsidRPr="00B769B3" w:rsidRDefault="00E365EF" w:rsidP="00E365EF">
      <w:pPr>
        <w:tabs>
          <w:tab w:val="left" w:pos="10062"/>
        </w:tabs>
        <w:spacing w:after="0" w:line="240" w:lineRule="auto"/>
        <w:ind w:right="142"/>
        <w:jc w:val="both"/>
        <w:rPr>
          <w:rFonts w:cs="B Nazanin"/>
          <w:sz w:val="28"/>
          <w:szCs w:val="28"/>
        </w:rPr>
      </w:pPr>
      <w:r w:rsidRPr="00B769B3">
        <w:rPr>
          <w:rFonts w:cs="B Nazanin" w:hint="cs"/>
          <w:sz w:val="28"/>
          <w:szCs w:val="28"/>
          <w:rtl/>
        </w:rPr>
        <w:t xml:space="preserve">7. دانشجویان نیمسال آخر در صورت پذیرش بایستی حداکثر تا تاریخ 31/06/1404 از پایان نامه خود </w:t>
      </w:r>
      <w:r w:rsidR="009D0B2C" w:rsidRPr="00B769B3">
        <w:rPr>
          <w:rFonts w:cs="B Nazanin" w:hint="cs"/>
          <w:sz w:val="28"/>
          <w:szCs w:val="28"/>
          <w:rtl/>
        </w:rPr>
        <w:t xml:space="preserve">دفاع و فارغ التحصیل شوند؛ در غیر اینصورت اسامی آنها از فهرست پذیرفته شدگان حذف خواهد شد. </w:t>
      </w:r>
    </w:p>
    <w:p w:rsidR="00D64DB3" w:rsidRPr="00B769B3" w:rsidRDefault="000933D6" w:rsidP="00FD474D">
      <w:pPr>
        <w:tabs>
          <w:tab w:val="left" w:pos="10062"/>
        </w:tabs>
        <w:spacing w:after="0" w:line="240" w:lineRule="auto"/>
        <w:ind w:right="142"/>
        <w:jc w:val="both"/>
        <w:rPr>
          <w:rFonts w:cs="B Nazanin"/>
          <w:sz w:val="28"/>
          <w:szCs w:val="28"/>
          <w:rtl/>
        </w:rPr>
      </w:pPr>
      <w:r w:rsidRPr="00B769B3">
        <w:rPr>
          <w:rFonts w:cs="B Nazanin" w:hint="cs"/>
          <w:sz w:val="28"/>
          <w:szCs w:val="28"/>
          <w:rtl/>
        </w:rPr>
        <w:t>8</w:t>
      </w:r>
      <w:r w:rsidR="007512A4" w:rsidRPr="00B769B3">
        <w:rPr>
          <w:rFonts w:cs="B Nazanin" w:hint="cs"/>
          <w:sz w:val="28"/>
          <w:szCs w:val="28"/>
          <w:rtl/>
        </w:rPr>
        <w:t xml:space="preserve">. </w:t>
      </w:r>
      <w:r w:rsidR="0011296C" w:rsidRPr="00B769B3">
        <w:rPr>
          <w:rFonts w:cs="B Nazanin" w:hint="cs"/>
          <w:sz w:val="28"/>
          <w:szCs w:val="28"/>
          <w:rtl/>
        </w:rPr>
        <w:t>بررسی درخواست‌</w:t>
      </w:r>
      <w:r w:rsidR="00D833E7" w:rsidRPr="00B769B3">
        <w:rPr>
          <w:rFonts w:cs="B Nazanin" w:hint="cs"/>
          <w:sz w:val="28"/>
          <w:szCs w:val="28"/>
          <w:rtl/>
        </w:rPr>
        <w:t xml:space="preserve">ها تنها از طریق </w:t>
      </w:r>
      <w:r w:rsidR="0011296C" w:rsidRPr="00B769B3">
        <w:rPr>
          <w:rFonts w:cs="B Nazanin" w:hint="cs"/>
          <w:color w:val="FF0000"/>
          <w:sz w:val="28"/>
          <w:szCs w:val="28"/>
          <w:rtl/>
        </w:rPr>
        <w:t>ثبت نام الکترونیکی</w:t>
      </w:r>
      <w:r w:rsidR="00D833E7" w:rsidRPr="00B769B3">
        <w:rPr>
          <w:rFonts w:cs="B Nazanin" w:hint="cs"/>
          <w:sz w:val="28"/>
          <w:szCs w:val="28"/>
          <w:rtl/>
        </w:rPr>
        <w:t>، در</w:t>
      </w:r>
      <w:r w:rsidR="00D64DB3" w:rsidRPr="00B769B3">
        <w:rPr>
          <w:rFonts w:cs="B Nazanin" w:hint="cs"/>
          <w:sz w:val="28"/>
          <w:szCs w:val="28"/>
          <w:rtl/>
        </w:rPr>
        <w:t xml:space="preserve"> مهلت تعیین شده  </w:t>
      </w:r>
      <w:r w:rsidR="00D833E7" w:rsidRPr="00B769B3">
        <w:rPr>
          <w:rFonts w:cs="B Nazanin" w:hint="cs"/>
          <w:sz w:val="28"/>
          <w:szCs w:val="28"/>
          <w:rtl/>
        </w:rPr>
        <w:t xml:space="preserve">و </w:t>
      </w:r>
      <w:r w:rsidR="00D64DB3" w:rsidRPr="00B769B3">
        <w:rPr>
          <w:rFonts w:cs="B Nazanin" w:hint="cs"/>
          <w:sz w:val="28"/>
          <w:szCs w:val="28"/>
          <w:rtl/>
        </w:rPr>
        <w:t xml:space="preserve">بارگذاري </w:t>
      </w:r>
      <w:r w:rsidR="00D833E7" w:rsidRPr="00B769B3">
        <w:rPr>
          <w:rFonts w:cs="B Nazanin" w:hint="cs"/>
          <w:sz w:val="28"/>
          <w:szCs w:val="28"/>
          <w:rtl/>
        </w:rPr>
        <w:t xml:space="preserve">دقیق </w:t>
      </w:r>
      <w:r w:rsidR="00E10337" w:rsidRPr="00B769B3">
        <w:rPr>
          <w:rFonts w:cs="B Nazanin" w:hint="cs"/>
          <w:sz w:val="28"/>
          <w:szCs w:val="28"/>
          <w:rtl/>
        </w:rPr>
        <w:t>مدارک صورت خواهد گرفت. به درخواس</w:t>
      </w:r>
      <w:r w:rsidR="0011296C" w:rsidRPr="00B769B3">
        <w:rPr>
          <w:rFonts w:cs="B Nazanin" w:hint="cs"/>
          <w:sz w:val="28"/>
          <w:szCs w:val="28"/>
          <w:rtl/>
        </w:rPr>
        <w:t>ت‌های خارج از آن‌</w:t>
      </w:r>
      <w:r w:rsidR="00D64DB3" w:rsidRPr="00B769B3">
        <w:rPr>
          <w:rFonts w:cs="B Nazanin" w:hint="cs"/>
          <w:sz w:val="28"/>
          <w:szCs w:val="28"/>
          <w:rtl/>
        </w:rPr>
        <w:t>، ترتیب اثر داده نخواهد شد</w:t>
      </w:r>
      <w:r w:rsidR="00D64DB3" w:rsidRPr="00B769B3">
        <w:rPr>
          <w:rFonts w:cs="B Nazanin" w:hint="cs"/>
          <w:sz w:val="28"/>
          <w:szCs w:val="28"/>
        </w:rPr>
        <w:t xml:space="preserve"> .</w:t>
      </w:r>
    </w:p>
    <w:p w:rsidR="000933D6" w:rsidRPr="00B769B3" w:rsidRDefault="000933D6" w:rsidP="00FD474D">
      <w:pPr>
        <w:tabs>
          <w:tab w:val="left" w:pos="10062"/>
        </w:tabs>
        <w:spacing w:after="0" w:line="240" w:lineRule="auto"/>
        <w:ind w:right="142"/>
        <w:jc w:val="both"/>
        <w:rPr>
          <w:rFonts w:cs="B Nazanin"/>
          <w:sz w:val="28"/>
          <w:szCs w:val="28"/>
        </w:rPr>
      </w:pPr>
      <w:r w:rsidRPr="00B769B3">
        <w:rPr>
          <w:rFonts w:cs="B Nazanin" w:hint="cs"/>
          <w:sz w:val="28"/>
          <w:szCs w:val="28"/>
          <w:rtl/>
        </w:rPr>
        <w:t>9. تغییر رشته و گرایش ثبت نامی بعد از قبولی و پذیرش به هیچ عنوان امکانپذیر نخواهد بود.</w:t>
      </w:r>
    </w:p>
    <w:p w:rsidR="00B769B3" w:rsidRPr="00B769B3" w:rsidRDefault="00D76676" w:rsidP="00B769B3">
      <w:pPr>
        <w:tabs>
          <w:tab w:val="left" w:pos="10062"/>
        </w:tabs>
        <w:spacing w:after="0" w:line="240" w:lineRule="auto"/>
        <w:ind w:left="357" w:right="142"/>
        <w:jc w:val="both"/>
        <w:rPr>
          <w:rFonts w:cs="B Nazanin"/>
          <w:sz w:val="28"/>
          <w:szCs w:val="28"/>
          <w:rtl/>
        </w:rPr>
      </w:pPr>
      <w:r w:rsidRPr="00B769B3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** </w:t>
      </w:r>
      <w:r w:rsidR="00B059F4" w:rsidRPr="00B769B3">
        <w:rPr>
          <w:rFonts w:cs="B Nazanin" w:hint="cs"/>
          <w:color w:val="000000" w:themeColor="text1"/>
          <w:sz w:val="28"/>
          <w:szCs w:val="28"/>
          <w:u w:val="single"/>
          <w:rtl/>
        </w:rPr>
        <w:t>وجه پرداختي در صورت ان</w:t>
      </w:r>
      <w:r w:rsidR="004E6129" w:rsidRPr="00B769B3">
        <w:rPr>
          <w:rFonts w:cs="B Nazanin" w:hint="cs"/>
          <w:color w:val="000000" w:themeColor="text1"/>
          <w:sz w:val="28"/>
          <w:szCs w:val="28"/>
          <w:u w:val="single"/>
          <w:rtl/>
        </w:rPr>
        <w:t>صراف و یا عدم پذیرش</w:t>
      </w:r>
      <w:r w:rsidR="0011296C" w:rsidRPr="00B769B3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مسترد نمی‌گردد. </w:t>
      </w:r>
      <w:r w:rsidR="001A36C2" w:rsidRPr="00B769B3">
        <w:rPr>
          <w:rFonts w:cs="B Nazanin" w:hint="cs"/>
          <w:color w:val="000000" w:themeColor="text1"/>
          <w:sz w:val="28"/>
          <w:szCs w:val="28"/>
          <w:u w:val="single"/>
          <w:rtl/>
        </w:rPr>
        <w:t>به کلیه داوطلبان توصیه می‌</w:t>
      </w:r>
      <w:r w:rsidR="00B059F4" w:rsidRPr="00B769B3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گردد </w:t>
      </w:r>
      <w:r w:rsidR="001A36C2" w:rsidRPr="00B769B3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که </w:t>
      </w:r>
      <w:r w:rsidR="00B059F4" w:rsidRPr="00B769B3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قبل از واریز هزینه نسبت به مطالعه کامل </w:t>
      </w:r>
      <w:r w:rsidR="006E09C4" w:rsidRPr="00B769B3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شیوه </w:t>
      </w:r>
      <w:r w:rsidR="00B769B3" w:rsidRPr="00B769B3">
        <w:rPr>
          <w:rFonts w:cs="B Nazanin" w:hint="cs"/>
          <w:color w:val="000000" w:themeColor="text1"/>
          <w:sz w:val="28"/>
          <w:szCs w:val="28"/>
          <w:u w:val="single"/>
          <w:rtl/>
        </w:rPr>
        <w:t>نامه ثبت نام دقت لازم بعمل آورند.</w:t>
      </w:r>
      <w:r w:rsidR="0009123C" w:rsidRPr="00B769B3">
        <w:rPr>
          <w:rFonts w:cs="B Nazanin" w:hint="cs"/>
          <w:sz w:val="28"/>
          <w:szCs w:val="28"/>
          <w:rtl/>
        </w:rPr>
        <w:t xml:space="preserve">   </w:t>
      </w:r>
    </w:p>
    <w:p w:rsidR="002E6A6D" w:rsidRPr="00B769B3" w:rsidRDefault="00B769B3" w:rsidP="00B769B3">
      <w:pPr>
        <w:tabs>
          <w:tab w:val="left" w:pos="10062"/>
        </w:tabs>
        <w:spacing w:after="0" w:line="240" w:lineRule="auto"/>
        <w:ind w:left="357" w:right="142"/>
        <w:jc w:val="right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="0009123C" w:rsidRPr="004938E3">
        <w:rPr>
          <w:rFonts w:cs="B Nazanin" w:hint="cs"/>
          <w:sz w:val="26"/>
          <w:szCs w:val="26"/>
          <w:rtl/>
        </w:rPr>
        <w:t xml:space="preserve"> </w:t>
      </w:r>
      <w:r w:rsidR="002E6A6D" w:rsidRPr="00D73B09">
        <w:rPr>
          <w:rFonts w:ascii="IranNastaliq" w:eastAsia="Times New Roman" w:hAnsi="IranNastaliq" w:cs="IranNastaliq"/>
          <w:b/>
          <w:bCs/>
          <w:noProof/>
          <w:sz w:val="44"/>
          <w:szCs w:val="44"/>
          <w:rtl/>
        </w:rPr>
        <w:t>معاونت آموزشی دانشگاه تهران</w:t>
      </w:r>
    </w:p>
    <w:sectPr w:rsidR="002E6A6D" w:rsidRPr="00B769B3" w:rsidSect="00D73B09">
      <w:footerReference w:type="default" r:id="rId22"/>
      <w:pgSz w:w="12240" w:h="15840" w:code="1"/>
      <w:pgMar w:top="864" w:right="907" w:bottom="432" w:left="1138" w:header="706" w:footer="706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5E" w:rsidRDefault="00BB2C5E" w:rsidP="00B0717F">
      <w:pPr>
        <w:spacing w:after="0" w:line="240" w:lineRule="auto"/>
      </w:pPr>
      <w:r>
        <w:separator/>
      </w:r>
    </w:p>
  </w:endnote>
  <w:endnote w:type="continuationSeparator" w:id="0">
    <w:p w:rsidR="00BB2C5E" w:rsidRDefault="00BB2C5E" w:rsidP="00B0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91842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81A" w:rsidRDefault="00D94CE8">
        <w:pPr>
          <w:pStyle w:val="Footer"/>
          <w:jc w:val="center"/>
        </w:pPr>
        <w:r>
          <w:fldChar w:fldCharType="begin"/>
        </w:r>
        <w:r w:rsidR="00BF781A">
          <w:instrText xml:space="preserve"> PAGE   \* MERGEFORMAT </w:instrText>
        </w:r>
        <w:r>
          <w:fldChar w:fldCharType="separate"/>
        </w:r>
        <w:r w:rsidR="003C2ED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F781A" w:rsidRDefault="00BF7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5E" w:rsidRDefault="00BB2C5E" w:rsidP="00B0717F">
      <w:pPr>
        <w:spacing w:after="0" w:line="240" w:lineRule="auto"/>
      </w:pPr>
      <w:r>
        <w:separator/>
      </w:r>
    </w:p>
  </w:footnote>
  <w:footnote w:type="continuationSeparator" w:id="0">
    <w:p w:rsidR="00BB2C5E" w:rsidRDefault="00BB2C5E" w:rsidP="00B07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9E8"/>
    <w:multiLevelType w:val="hybridMultilevel"/>
    <w:tmpl w:val="16C012EE"/>
    <w:lvl w:ilvl="0" w:tplc="C5B08508">
      <w:start w:val="3"/>
      <w:numFmt w:val="decimal"/>
      <w:lvlText w:val="%1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1DC4"/>
    <w:multiLevelType w:val="hybridMultilevel"/>
    <w:tmpl w:val="1B72338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4717A1D"/>
    <w:multiLevelType w:val="hybridMultilevel"/>
    <w:tmpl w:val="D51A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33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6E508D"/>
    <w:multiLevelType w:val="hybridMultilevel"/>
    <w:tmpl w:val="010A50D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9DD6DC2"/>
    <w:multiLevelType w:val="hybridMultilevel"/>
    <w:tmpl w:val="1FCE6F80"/>
    <w:lvl w:ilvl="0" w:tplc="5B680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4724"/>
    <w:multiLevelType w:val="hybridMultilevel"/>
    <w:tmpl w:val="0D303470"/>
    <w:lvl w:ilvl="0" w:tplc="40DCA4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00061F8"/>
    <w:multiLevelType w:val="hybridMultilevel"/>
    <w:tmpl w:val="6B58A1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403BA"/>
    <w:multiLevelType w:val="hybridMultilevel"/>
    <w:tmpl w:val="5F56E5F2"/>
    <w:lvl w:ilvl="0" w:tplc="F5E4EE0C">
      <w:start w:val="1"/>
      <w:numFmt w:val="decimal"/>
      <w:lvlText w:val="%1-"/>
      <w:lvlJc w:val="left"/>
      <w:pPr>
        <w:ind w:left="356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4A93C">
      <w:start w:val="1"/>
      <w:numFmt w:val="lowerLetter"/>
      <w:lvlText w:val="%2"/>
      <w:lvlJc w:val="left"/>
      <w:pPr>
        <w:ind w:left="110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6EB302">
      <w:start w:val="1"/>
      <w:numFmt w:val="lowerRoman"/>
      <w:lvlText w:val="%3"/>
      <w:lvlJc w:val="left"/>
      <w:pPr>
        <w:ind w:left="182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60AF96">
      <w:start w:val="1"/>
      <w:numFmt w:val="decimal"/>
      <w:lvlText w:val="%4"/>
      <w:lvlJc w:val="left"/>
      <w:pPr>
        <w:ind w:left="254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565172">
      <w:start w:val="1"/>
      <w:numFmt w:val="lowerLetter"/>
      <w:lvlText w:val="%5"/>
      <w:lvlJc w:val="left"/>
      <w:pPr>
        <w:ind w:left="326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E1ED0">
      <w:start w:val="1"/>
      <w:numFmt w:val="lowerRoman"/>
      <w:lvlText w:val="%6"/>
      <w:lvlJc w:val="left"/>
      <w:pPr>
        <w:ind w:left="398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A19D0">
      <w:start w:val="1"/>
      <w:numFmt w:val="decimal"/>
      <w:lvlText w:val="%7"/>
      <w:lvlJc w:val="left"/>
      <w:pPr>
        <w:ind w:left="470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8EFDC8">
      <w:start w:val="1"/>
      <w:numFmt w:val="lowerLetter"/>
      <w:lvlText w:val="%8"/>
      <w:lvlJc w:val="left"/>
      <w:pPr>
        <w:ind w:left="542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4CC7E0">
      <w:start w:val="1"/>
      <w:numFmt w:val="lowerRoman"/>
      <w:lvlText w:val="%9"/>
      <w:lvlJc w:val="left"/>
      <w:pPr>
        <w:ind w:left="614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DE5E9E"/>
    <w:multiLevelType w:val="hybridMultilevel"/>
    <w:tmpl w:val="3AFC2E48"/>
    <w:lvl w:ilvl="0" w:tplc="0270CA92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3AC3E1E"/>
    <w:multiLevelType w:val="hybridMultilevel"/>
    <w:tmpl w:val="3FAABB8E"/>
    <w:lvl w:ilvl="0" w:tplc="7B3062EA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4B5620"/>
    <w:multiLevelType w:val="hybridMultilevel"/>
    <w:tmpl w:val="9A343BCE"/>
    <w:lvl w:ilvl="0" w:tplc="B51EDDF4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24C62"/>
    <w:multiLevelType w:val="hybridMultilevel"/>
    <w:tmpl w:val="2476081A"/>
    <w:lvl w:ilvl="0" w:tplc="F934F302">
      <w:start w:val="3"/>
      <w:numFmt w:val="decimal"/>
      <w:lvlText w:val="%1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527B6"/>
    <w:multiLevelType w:val="hybridMultilevel"/>
    <w:tmpl w:val="58AC4D06"/>
    <w:lvl w:ilvl="0" w:tplc="56BCBD0A">
      <w:start w:val="1"/>
      <w:numFmt w:val="decimal"/>
      <w:lvlText w:val="%1)"/>
      <w:lvlJc w:val="left"/>
      <w:pPr>
        <w:ind w:left="720" w:hanging="360"/>
      </w:pPr>
      <w:rPr>
        <w:rFonts w:cs="B Lotus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B6B"/>
    <w:multiLevelType w:val="hybridMultilevel"/>
    <w:tmpl w:val="20E8D586"/>
    <w:lvl w:ilvl="0" w:tplc="B58E95C4">
      <w:numFmt w:val="bullet"/>
      <w:lvlText w:val=""/>
      <w:lvlJc w:val="left"/>
      <w:pPr>
        <w:ind w:left="7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8552D8C"/>
    <w:multiLevelType w:val="hybridMultilevel"/>
    <w:tmpl w:val="1D4676F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E1074BA"/>
    <w:multiLevelType w:val="hybridMultilevel"/>
    <w:tmpl w:val="CE9CF428"/>
    <w:lvl w:ilvl="0" w:tplc="04090009">
      <w:start w:val="1"/>
      <w:numFmt w:val="bullet"/>
      <w:lvlText w:val=""/>
      <w:lvlJc w:val="left"/>
      <w:pPr>
        <w:ind w:left="8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 w15:restartNumberingAfterBreak="0">
    <w:nsid w:val="4F344FE0"/>
    <w:multiLevelType w:val="hybridMultilevel"/>
    <w:tmpl w:val="54D27B5E"/>
    <w:lvl w:ilvl="0" w:tplc="1042F7BA">
      <w:numFmt w:val="bullet"/>
      <w:lvlText w:val=""/>
      <w:lvlJc w:val="left"/>
      <w:pPr>
        <w:ind w:left="1137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8" w15:restartNumberingAfterBreak="0">
    <w:nsid w:val="56EF467A"/>
    <w:multiLevelType w:val="hybridMultilevel"/>
    <w:tmpl w:val="11ECDD88"/>
    <w:lvl w:ilvl="0" w:tplc="04090009">
      <w:start w:val="1"/>
      <w:numFmt w:val="bullet"/>
      <w:lvlText w:val=""/>
      <w:lvlJc w:val="left"/>
      <w:pPr>
        <w:ind w:left="15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9" w15:restartNumberingAfterBreak="0">
    <w:nsid w:val="589516BC"/>
    <w:multiLevelType w:val="hybridMultilevel"/>
    <w:tmpl w:val="40EC2CF4"/>
    <w:lvl w:ilvl="0" w:tplc="4E1CDE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59844C4"/>
    <w:multiLevelType w:val="multilevel"/>
    <w:tmpl w:val="A1C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E42459"/>
    <w:multiLevelType w:val="hybridMultilevel"/>
    <w:tmpl w:val="CAAA9450"/>
    <w:lvl w:ilvl="0" w:tplc="28EC71A4">
      <w:start w:val="1"/>
      <w:numFmt w:val="decimal"/>
      <w:lvlText w:val="%1)"/>
      <w:lvlJc w:val="left"/>
      <w:pPr>
        <w:ind w:left="885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 w15:restartNumberingAfterBreak="0">
    <w:nsid w:val="665C3686"/>
    <w:multiLevelType w:val="hybridMultilevel"/>
    <w:tmpl w:val="CA84C674"/>
    <w:lvl w:ilvl="0" w:tplc="FE1AE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D244F"/>
    <w:multiLevelType w:val="hybridMultilevel"/>
    <w:tmpl w:val="5AAE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864A6"/>
    <w:multiLevelType w:val="hybridMultilevel"/>
    <w:tmpl w:val="147C5C86"/>
    <w:lvl w:ilvl="0" w:tplc="5248F4D0">
      <w:start w:val="1"/>
      <w:numFmt w:val="decimal"/>
      <w:lvlText w:val="%1)"/>
      <w:lvlJc w:val="left"/>
      <w:pPr>
        <w:ind w:left="785" w:hanging="360"/>
      </w:pPr>
      <w:rPr>
        <w:rFonts w:cs="B Lotus"/>
        <w:b w:val="0"/>
        <w:bCs w:val="0"/>
      </w:rPr>
    </w:lvl>
    <w:lvl w:ilvl="1" w:tplc="D29E6F04">
      <w:start w:val="1"/>
      <w:numFmt w:val="decimal"/>
      <w:lvlText w:val="%2-"/>
      <w:lvlJc w:val="left"/>
      <w:pPr>
        <w:ind w:left="15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B6601F9"/>
    <w:multiLevelType w:val="hybridMultilevel"/>
    <w:tmpl w:val="F48896D4"/>
    <w:lvl w:ilvl="0" w:tplc="A760B5C0">
      <w:numFmt w:val="decimalFullWidth"/>
      <w:lvlText w:val="%1-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E4976"/>
    <w:multiLevelType w:val="hybridMultilevel"/>
    <w:tmpl w:val="EA5447B6"/>
    <w:lvl w:ilvl="0" w:tplc="0409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FE8580A"/>
    <w:multiLevelType w:val="hybridMultilevel"/>
    <w:tmpl w:val="249AA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605A2"/>
    <w:multiLevelType w:val="hybridMultilevel"/>
    <w:tmpl w:val="8A0A10D8"/>
    <w:lvl w:ilvl="0" w:tplc="B8D68BF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D5C9B"/>
    <w:multiLevelType w:val="hybridMultilevel"/>
    <w:tmpl w:val="3BEEACB8"/>
    <w:lvl w:ilvl="0" w:tplc="EEFAB474">
      <w:start w:val="1"/>
      <w:numFmt w:val="decimal"/>
      <w:lvlText w:val="%1)"/>
      <w:lvlJc w:val="left"/>
      <w:pPr>
        <w:ind w:left="77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45C5066"/>
    <w:multiLevelType w:val="hybridMultilevel"/>
    <w:tmpl w:val="D9508CB2"/>
    <w:lvl w:ilvl="0" w:tplc="F112BE48">
      <w:start w:val="1"/>
      <w:numFmt w:val="decimal"/>
      <w:lvlText w:val="%1."/>
      <w:lvlJc w:val="left"/>
      <w:pPr>
        <w:ind w:left="785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7F7FF7"/>
    <w:multiLevelType w:val="hybridMultilevel"/>
    <w:tmpl w:val="F91A208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 w15:restartNumberingAfterBreak="0">
    <w:nsid w:val="76FD2469"/>
    <w:multiLevelType w:val="hybridMultilevel"/>
    <w:tmpl w:val="9DAE923E"/>
    <w:lvl w:ilvl="0" w:tplc="603E9676">
      <w:numFmt w:val="bullet"/>
      <w:lvlText w:val=""/>
      <w:lvlJc w:val="left"/>
      <w:pPr>
        <w:ind w:left="113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3" w15:restartNumberingAfterBreak="0">
    <w:nsid w:val="7FEC42E4"/>
    <w:multiLevelType w:val="hybridMultilevel"/>
    <w:tmpl w:val="1694B08C"/>
    <w:lvl w:ilvl="0" w:tplc="51E64C1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7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0"/>
  </w:num>
  <w:num w:numId="7">
    <w:abstractNumId w:val="16"/>
  </w:num>
  <w:num w:numId="8">
    <w:abstractNumId w:val="7"/>
  </w:num>
  <w:num w:numId="9">
    <w:abstractNumId w:val="9"/>
  </w:num>
  <w:num w:numId="10">
    <w:abstractNumId w:val="18"/>
  </w:num>
  <w:num w:numId="11">
    <w:abstractNumId w:val="11"/>
  </w:num>
  <w:num w:numId="12">
    <w:abstractNumId w:val="2"/>
  </w:num>
  <w:num w:numId="13">
    <w:abstractNumId w:val="22"/>
  </w:num>
  <w:num w:numId="14">
    <w:abstractNumId w:val="5"/>
  </w:num>
  <w:num w:numId="15">
    <w:abstractNumId w:val="24"/>
  </w:num>
  <w:num w:numId="16">
    <w:abstractNumId w:val="13"/>
  </w:num>
  <w:num w:numId="17">
    <w:abstractNumId w:val="4"/>
  </w:num>
  <w:num w:numId="18">
    <w:abstractNumId w:val="26"/>
  </w:num>
  <w:num w:numId="19">
    <w:abstractNumId w:val="1"/>
  </w:num>
  <w:num w:numId="20">
    <w:abstractNumId w:val="29"/>
  </w:num>
  <w:num w:numId="21">
    <w:abstractNumId w:val="32"/>
  </w:num>
  <w:num w:numId="22">
    <w:abstractNumId w:val="17"/>
  </w:num>
  <w:num w:numId="23">
    <w:abstractNumId w:val="14"/>
  </w:num>
  <w:num w:numId="24">
    <w:abstractNumId w:val="33"/>
  </w:num>
  <w:num w:numId="25">
    <w:abstractNumId w:val="10"/>
  </w:num>
  <w:num w:numId="26">
    <w:abstractNumId w:val="28"/>
  </w:num>
  <w:num w:numId="27">
    <w:abstractNumId w:val="20"/>
  </w:num>
  <w:num w:numId="28">
    <w:abstractNumId w:val="31"/>
  </w:num>
  <w:num w:numId="29">
    <w:abstractNumId w:val="15"/>
  </w:num>
  <w:num w:numId="30">
    <w:abstractNumId w:val="3"/>
  </w:num>
  <w:num w:numId="31">
    <w:abstractNumId w:val="19"/>
  </w:num>
  <w:num w:numId="32">
    <w:abstractNumId w:val="6"/>
  </w:num>
  <w:num w:numId="33">
    <w:abstractNumId w:val="8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6D"/>
    <w:rsid w:val="0000162B"/>
    <w:rsid w:val="00005FFE"/>
    <w:rsid w:val="000060D5"/>
    <w:rsid w:val="000063EC"/>
    <w:rsid w:val="00015D47"/>
    <w:rsid w:val="00024265"/>
    <w:rsid w:val="00034506"/>
    <w:rsid w:val="00037E37"/>
    <w:rsid w:val="00037F01"/>
    <w:rsid w:val="00041BF4"/>
    <w:rsid w:val="00044623"/>
    <w:rsid w:val="00045E6D"/>
    <w:rsid w:val="000541C7"/>
    <w:rsid w:val="00055D52"/>
    <w:rsid w:val="0005704C"/>
    <w:rsid w:val="00061FDB"/>
    <w:rsid w:val="00062D25"/>
    <w:rsid w:val="000655CF"/>
    <w:rsid w:val="00065D1B"/>
    <w:rsid w:val="000671F6"/>
    <w:rsid w:val="00067A9D"/>
    <w:rsid w:val="00073429"/>
    <w:rsid w:val="000758E1"/>
    <w:rsid w:val="0009123C"/>
    <w:rsid w:val="000933D6"/>
    <w:rsid w:val="00093D80"/>
    <w:rsid w:val="00097D6D"/>
    <w:rsid w:val="000A2C8B"/>
    <w:rsid w:val="000A49FF"/>
    <w:rsid w:val="000A4A3D"/>
    <w:rsid w:val="000B6B19"/>
    <w:rsid w:val="000C6F63"/>
    <w:rsid w:val="000C7847"/>
    <w:rsid w:val="000D2335"/>
    <w:rsid w:val="000D2B71"/>
    <w:rsid w:val="000D3043"/>
    <w:rsid w:val="000D3EF3"/>
    <w:rsid w:val="000D4BD8"/>
    <w:rsid w:val="000E6C08"/>
    <w:rsid w:val="00100174"/>
    <w:rsid w:val="0010040E"/>
    <w:rsid w:val="001044B9"/>
    <w:rsid w:val="001069B0"/>
    <w:rsid w:val="0010727E"/>
    <w:rsid w:val="0011296C"/>
    <w:rsid w:val="00114E84"/>
    <w:rsid w:val="00127DE4"/>
    <w:rsid w:val="0013217E"/>
    <w:rsid w:val="001362F1"/>
    <w:rsid w:val="00136A0B"/>
    <w:rsid w:val="0014660A"/>
    <w:rsid w:val="001468EF"/>
    <w:rsid w:val="0015385E"/>
    <w:rsid w:val="00153B8E"/>
    <w:rsid w:val="00157AFE"/>
    <w:rsid w:val="00167994"/>
    <w:rsid w:val="001818D4"/>
    <w:rsid w:val="001865D5"/>
    <w:rsid w:val="0019319F"/>
    <w:rsid w:val="001A36C2"/>
    <w:rsid w:val="001B511A"/>
    <w:rsid w:val="001B6DAA"/>
    <w:rsid w:val="001C0F28"/>
    <w:rsid w:val="001C1079"/>
    <w:rsid w:val="001D1CBA"/>
    <w:rsid w:val="001D28DD"/>
    <w:rsid w:val="001D46E7"/>
    <w:rsid w:val="001E0A0C"/>
    <w:rsid w:val="001E4C66"/>
    <w:rsid w:val="001E76F2"/>
    <w:rsid w:val="001F3A92"/>
    <w:rsid w:val="001F7664"/>
    <w:rsid w:val="00200E67"/>
    <w:rsid w:val="00210532"/>
    <w:rsid w:val="00211598"/>
    <w:rsid w:val="00211E9E"/>
    <w:rsid w:val="00236280"/>
    <w:rsid w:val="002365F0"/>
    <w:rsid w:val="00236787"/>
    <w:rsid w:val="00236B6E"/>
    <w:rsid w:val="002407AB"/>
    <w:rsid w:val="002474F0"/>
    <w:rsid w:val="002512D8"/>
    <w:rsid w:val="002749C0"/>
    <w:rsid w:val="0028308F"/>
    <w:rsid w:val="00287F71"/>
    <w:rsid w:val="002A069C"/>
    <w:rsid w:val="002A415E"/>
    <w:rsid w:val="002C25A2"/>
    <w:rsid w:val="002C5032"/>
    <w:rsid w:val="002C64F6"/>
    <w:rsid w:val="002C79B6"/>
    <w:rsid w:val="002C7CE6"/>
    <w:rsid w:val="002D47FA"/>
    <w:rsid w:val="002E1F49"/>
    <w:rsid w:val="002E6A6D"/>
    <w:rsid w:val="002E777D"/>
    <w:rsid w:val="002F1E77"/>
    <w:rsid w:val="003038B0"/>
    <w:rsid w:val="00306EEB"/>
    <w:rsid w:val="0030751E"/>
    <w:rsid w:val="00322707"/>
    <w:rsid w:val="00322BD3"/>
    <w:rsid w:val="003231E5"/>
    <w:rsid w:val="00325DF8"/>
    <w:rsid w:val="00326027"/>
    <w:rsid w:val="00362E63"/>
    <w:rsid w:val="003649FC"/>
    <w:rsid w:val="00371860"/>
    <w:rsid w:val="00372D6D"/>
    <w:rsid w:val="0037430E"/>
    <w:rsid w:val="0037554D"/>
    <w:rsid w:val="00382CE2"/>
    <w:rsid w:val="003954D4"/>
    <w:rsid w:val="00395E65"/>
    <w:rsid w:val="00396DB9"/>
    <w:rsid w:val="003A1AE6"/>
    <w:rsid w:val="003A7157"/>
    <w:rsid w:val="003B3B28"/>
    <w:rsid w:val="003B413C"/>
    <w:rsid w:val="003C129E"/>
    <w:rsid w:val="003C18F1"/>
    <w:rsid w:val="003C2ED9"/>
    <w:rsid w:val="003C5537"/>
    <w:rsid w:val="003C68A3"/>
    <w:rsid w:val="003D339B"/>
    <w:rsid w:val="003D5F63"/>
    <w:rsid w:val="003F2965"/>
    <w:rsid w:val="003F7350"/>
    <w:rsid w:val="00412076"/>
    <w:rsid w:val="004130BF"/>
    <w:rsid w:val="0041672E"/>
    <w:rsid w:val="004202ED"/>
    <w:rsid w:val="004238DF"/>
    <w:rsid w:val="00434109"/>
    <w:rsid w:val="00435017"/>
    <w:rsid w:val="004406A6"/>
    <w:rsid w:val="0045612C"/>
    <w:rsid w:val="0045765A"/>
    <w:rsid w:val="004609A7"/>
    <w:rsid w:val="004615D1"/>
    <w:rsid w:val="0046541C"/>
    <w:rsid w:val="00474B9B"/>
    <w:rsid w:val="00476E1B"/>
    <w:rsid w:val="00484205"/>
    <w:rsid w:val="0048721D"/>
    <w:rsid w:val="004876F1"/>
    <w:rsid w:val="004938E3"/>
    <w:rsid w:val="004971BB"/>
    <w:rsid w:val="004A24DA"/>
    <w:rsid w:val="004A25C0"/>
    <w:rsid w:val="004A58B5"/>
    <w:rsid w:val="004A6EF0"/>
    <w:rsid w:val="004A6F12"/>
    <w:rsid w:val="004B05D5"/>
    <w:rsid w:val="004B1E0F"/>
    <w:rsid w:val="004B756C"/>
    <w:rsid w:val="004C0E64"/>
    <w:rsid w:val="004C7CFD"/>
    <w:rsid w:val="004D5D7F"/>
    <w:rsid w:val="004E0115"/>
    <w:rsid w:val="004E0EFD"/>
    <w:rsid w:val="004E1F16"/>
    <w:rsid w:val="004E6129"/>
    <w:rsid w:val="004F56AD"/>
    <w:rsid w:val="004F67BD"/>
    <w:rsid w:val="00507FD3"/>
    <w:rsid w:val="005126AE"/>
    <w:rsid w:val="00512E4D"/>
    <w:rsid w:val="005247DB"/>
    <w:rsid w:val="00535C8A"/>
    <w:rsid w:val="0055303F"/>
    <w:rsid w:val="00556957"/>
    <w:rsid w:val="005618B3"/>
    <w:rsid w:val="0056518A"/>
    <w:rsid w:val="00567E44"/>
    <w:rsid w:val="00584296"/>
    <w:rsid w:val="005859EC"/>
    <w:rsid w:val="00587800"/>
    <w:rsid w:val="005946E8"/>
    <w:rsid w:val="00594B88"/>
    <w:rsid w:val="005955AE"/>
    <w:rsid w:val="005967B0"/>
    <w:rsid w:val="005A101F"/>
    <w:rsid w:val="005A2D87"/>
    <w:rsid w:val="005A6BDF"/>
    <w:rsid w:val="005B56E5"/>
    <w:rsid w:val="005C73C8"/>
    <w:rsid w:val="005D775D"/>
    <w:rsid w:val="005F7309"/>
    <w:rsid w:val="0060589C"/>
    <w:rsid w:val="00606FFC"/>
    <w:rsid w:val="00635039"/>
    <w:rsid w:val="0064205A"/>
    <w:rsid w:val="0064250F"/>
    <w:rsid w:val="00653F39"/>
    <w:rsid w:val="00655458"/>
    <w:rsid w:val="00667E4B"/>
    <w:rsid w:val="006709CE"/>
    <w:rsid w:val="00686D1B"/>
    <w:rsid w:val="00692B8B"/>
    <w:rsid w:val="006A3C0E"/>
    <w:rsid w:val="006A41BB"/>
    <w:rsid w:val="006B4983"/>
    <w:rsid w:val="006B4DCB"/>
    <w:rsid w:val="006C1675"/>
    <w:rsid w:val="006D09E8"/>
    <w:rsid w:val="006D4BAF"/>
    <w:rsid w:val="006D74F0"/>
    <w:rsid w:val="006D7D7A"/>
    <w:rsid w:val="006E09C4"/>
    <w:rsid w:val="006E2730"/>
    <w:rsid w:val="006E2A61"/>
    <w:rsid w:val="006E2E3A"/>
    <w:rsid w:val="006F0431"/>
    <w:rsid w:val="006F10D6"/>
    <w:rsid w:val="00700CAA"/>
    <w:rsid w:val="00704E50"/>
    <w:rsid w:val="0070798D"/>
    <w:rsid w:val="00710276"/>
    <w:rsid w:val="00716870"/>
    <w:rsid w:val="00722FCF"/>
    <w:rsid w:val="00723B95"/>
    <w:rsid w:val="00724A94"/>
    <w:rsid w:val="00726A7C"/>
    <w:rsid w:val="00731D64"/>
    <w:rsid w:val="00740E16"/>
    <w:rsid w:val="007428B3"/>
    <w:rsid w:val="007434C3"/>
    <w:rsid w:val="00744D8A"/>
    <w:rsid w:val="007512A4"/>
    <w:rsid w:val="00751BD7"/>
    <w:rsid w:val="007530E3"/>
    <w:rsid w:val="00756264"/>
    <w:rsid w:val="007562D1"/>
    <w:rsid w:val="00770012"/>
    <w:rsid w:val="00773AF5"/>
    <w:rsid w:val="00777FC4"/>
    <w:rsid w:val="007807A3"/>
    <w:rsid w:val="00781633"/>
    <w:rsid w:val="00794AB7"/>
    <w:rsid w:val="00796797"/>
    <w:rsid w:val="007B034B"/>
    <w:rsid w:val="007B36CD"/>
    <w:rsid w:val="007B424E"/>
    <w:rsid w:val="007C3A03"/>
    <w:rsid w:val="007C3AAC"/>
    <w:rsid w:val="007D698B"/>
    <w:rsid w:val="007E14DA"/>
    <w:rsid w:val="007E5586"/>
    <w:rsid w:val="007F0053"/>
    <w:rsid w:val="00811A2D"/>
    <w:rsid w:val="00820752"/>
    <w:rsid w:val="00820C07"/>
    <w:rsid w:val="008219D9"/>
    <w:rsid w:val="00821D05"/>
    <w:rsid w:val="008239B2"/>
    <w:rsid w:val="00824A84"/>
    <w:rsid w:val="00827F45"/>
    <w:rsid w:val="00841B02"/>
    <w:rsid w:val="00841FCE"/>
    <w:rsid w:val="00842628"/>
    <w:rsid w:val="00852B9A"/>
    <w:rsid w:val="00863B85"/>
    <w:rsid w:val="00865A57"/>
    <w:rsid w:val="00866A1B"/>
    <w:rsid w:val="00876407"/>
    <w:rsid w:val="00891F9E"/>
    <w:rsid w:val="008979D1"/>
    <w:rsid w:val="008A5E2E"/>
    <w:rsid w:val="008A7627"/>
    <w:rsid w:val="008A7DFD"/>
    <w:rsid w:val="008B6AD6"/>
    <w:rsid w:val="008C264D"/>
    <w:rsid w:val="008C4F74"/>
    <w:rsid w:val="008D7D7F"/>
    <w:rsid w:val="008E5DE8"/>
    <w:rsid w:val="008E73E4"/>
    <w:rsid w:val="008F3E2A"/>
    <w:rsid w:val="00905CA7"/>
    <w:rsid w:val="009060C2"/>
    <w:rsid w:val="00910533"/>
    <w:rsid w:val="009119F6"/>
    <w:rsid w:val="009153D7"/>
    <w:rsid w:val="009261BD"/>
    <w:rsid w:val="009335F6"/>
    <w:rsid w:val="00933ACA"/>
    <w:rsid w:val="009340F0"/>
    <w:rsid w:val="00934EC8"/>
    <w:rsid w:val="00942BFD"/>
    <w:rsid w:val="009471A4"/>
    <w:rsid w:val="009477DC"/>
    <w:rsid w:val="00955AC6"/>
    <w:rsid w:val="00960178"/>
    <w:rsid w:val="00961F3D"/>
    <w:rsid w:val="00962591"/>
    <w:rsid w:val="00971C98"/>
    <w:rsid w:val="00974883"/>
    <w:rsid w:val="00981C04"/>
    <w:rsid w:val="0098652B"/>
    <w:rsid w:val="00990151"/>
    <w:rsid w:val="009910E6"/>
    <w:rsid w:val="009919F6"/>
    <w:rsid w:val="0099404C"/>
    <w:rsid w:val="009C4B4A"/>
    <w:rsid w:val="009C7686"/>
    <w:rsid w:val="009D0B2C"/>
    <w:rsid w:val="009D1974"/>
    <w:rsid w:val="009D325F"/>
    <w:rsid w:val="009E2451"/>
    <w:rsid w:val="009F00DA"/>
    <w:rsid w:val="009F0CF9"/>
    <w:rsid w:val="009F1876"/>
    <w:rsid w:val="009F71FF"/>
    <w:rsid w:val="00A12F07"/>
    <w:rsid w:val="00A14A3D"/>
    <w:rsid w:val="00A241A7"/>
    <w:rsid w:val="00A30508"/>
    <w:rsid w:val="00A47557"/>
    <w:rsid w:val="00A60E8D"/>
    <w:rsid w:val="00A610A2"/>
    <w:rsid w:val="00A71BF1"/>
    <w:rsid w:val="00A71F08"/>
    <w:rsid w:val="00A739BF"/>
    <w:rsid w:val="00A82136"/>
    <w:rsid w:val="00A853BE"/>
    <w:rsid w:val="00AA08C4"/>
    <w:rsid w:val="00AA1E1E"/>
    <w:rsid w:val="00AA4952"/>
    <w:rsid w:val="00AC24B9"/>
    <w:rsid w:val="00AC3A15"/>
    <w:rsid w:val="00AC42C1"/>
    <w:rsid w:val="00AD4EEC"/>
    <w:rsid w:val="00AE05C9"/>
    <w:rsid w:val="00AE3CF5"/>
    <w:rsid w:val="00AE5657"/>
    <w:rsid w:val="00AF52A3"/>
    <w:rsid w:val="00AF6BF0"/>
    <w:rsid w:val="00AF7362"/>
    <w:rsid w:val="00B059F4"/>
    <w:rsid w:val="00B062AA"/>
    <w:rsid w:val="00B062C5"/>
    <w:rsid w:val="00B0717F"/>
    <w:rsid w:val="00B1229D"/>
    <w:rsid w:val="00B25C80"/>
    <w:rsid w:val="00B338CA"/>
    <w:rsid w:val="00B3431F"/>
    <w:rsid w:val="00B35782"/>
    <w:rsid w:val="00B44528"/>
    <w:rsid w:val="00B5020F"/>
    <w:rsid w:val="00B53AC1"/>
    <w:rsid w:val="00B60CA1"/>
    <w:rsid w:val="00B62538"/>
    <w:rsid w:val="00B65D56"/>
    <w:rsid w:val="00B661E2"/>
    <w:rsid w:val="00B66435"/>
    <w:rsid w:val="00B769B3"/>
    <w:rsid w:val="00B83D73"/>
    <w:rsid w:val="00B84BD6"/>
    <w:rsid w:val="00B906BA"/>
    <w:rsid w:val="00B964F7"/>
    <w:rsid w:val="00BA1C4B"/>
    <w:rsid w:val="00BA5058"/>
    <w:rsid w:val="00BB2C5E"/>
    <w:rsid w:val="00BC6663"/>
    <w:rsid w:val="00BD35A8"/>
    <w:rsid w:val="00BD4A92"/>
    <w:rsid w:val="00BE7770"/>
    <w:rsid w:val="00BF10F4"/>
    <w:rsid w:val="00BF4F70"/>
    <w:rsid w:val="00BF781A"/>
    <w:rsid w:val="00C13449"/>
    <w:rsid w:val="00C24162"/>
    <w:rsid w:val="00C2581B"/>
    <w:rsid w:val="00C305FC"/>
    <w:rsid w:val="00C4486E"/>
    <w:rsid w:val="00C4670B"/>
    <w:rsid w:val="00C46FAE"/>
    <w:rsid w:val="00C47A07"/>
    <w:rsid w:val="00C5011B"/>
    <w:rsid w:val="00C50896"/>
    <w:rsid w:val="00C53898"/>
    <w:rsid w:val="00C61E52"/>
    <w:rsid w:val="00C62211"/>
    <w:rsid w:val="00C6640D"/>
    <w:rsid w:val="00C664E4"/>
    <w:rsid w:val="00C83D95"/>
    <w:rsid w:val="00C875F6"/>
    <w:rsid w:val="00C93A80"/>
    <w:rsid w:val="00C97018"/>
    <w:rsid w:val="00CA1DCB"/>
    <w:rsid w:val="00CA38FF"/>
    <w:rsid w:val="00CA6485"/>
    <w:rsid w:val="00CB5A39"/>
    <w:rsid w:val="00CB7564"/>
    <w:rsid w:val="00CC1DA1"/>
    <w:rsid w:val="00CC466F"/>
    <w:rsid w:val="00CD3E8C"/>
    <w:rsid w:val="00CD45A9"/>
    <w:rsid w:val="00CD73FB"/>
    <w:rsid w:val="00CD7490"/>
    <w:rsid w:val="00CE2DD9"/>
    <w:rsid w:val="00CE43D1"/>
    <w:rsid w:val="00CE4B4F"/>
    <w:rsid w:val="00CF0869"/>
    <w:rsid w:val="00CF6F9C"/>
    <w:rsid w:val="00D00004"/>
    <w:rsid w:val="00D005FB"/>
    <w:rsid w:val="00D023E1"/>
    <w:rsid w:val="00D02748"/>
    <w:rsid w:val="00D05654"/>
    <w:rsid w:val="00D109B1"/>
    <w:rsid w:val="00D12944"/>
    <w:rsid w:val="00D15F37"/>
    <w:rsid w:val="00D23ABC"/>
    <w:rsid w:val="00D24349"/>
    <w:rsid w:val="00D2738F"/>
    <w:rsid w:val="00D41929"/>
    <w:rsid w:val="00D42A47"/>
    <w:rsid w:val="00D42C36"/>
    <w:rsid w:val="00D5169B"/>
    <w:rsid w:val="00D53E58"/>
    <w:rsid w:val="00D560FB"/>
    <w:rsid w:val="00D561DD"/>
    <w:rsid w:val="00D56E8D"/>
    <w:rsid w:val="00D62BC5"/>
    <w:rsid w:val="00D64DB3"/>
    <w:rsid w:val="00D73B09"/>
    <w:rsid w:val="00D76676"/>
    <w:rsid w:val="00D773B5"/>
    <w:rsid w:val="00D833E7"/>
    <w:rsid w:val="00D87AFD"/>
    <w:rsid w:val="00D92FA0"/>
    <w:rsid w:val="00D94CE8"/>
    <w:rsid w:val="00D95246"/>
    <w:rsid w:val="00D97DB5"/>
    <w:rsid w:val="00DA6875"/>
    <w:rsid w:val="00DA6B90"/>
    <w:rsid w:val="00DA6EC1"/>
    <w:rsid w:val="00DB22CB"/>
    <w:rsid w:val="00DB2556"/>
    <w:rsid w:val="00DB3828"/>
    <w:rsid w:val="00DC46FF"/>
    <w:rsid w:val="00DD1355"/>
    <w:rsid w:val="00DF0F47"/>
    <w:rsid w:val="00DF435C"/>
    <w:rsid w:val="00E04B52"/>
    <w:rsid w:val="00E10337"/>
    <w:rsid w:val="00E107AE"/>
    <w:rsid w:val="00E213D0"/>
    <w:rsid w:val="00E2159E"/>
    <w:rsid w:val="00E2521D"/>
    <w:rsid w:val="00E26449"/>
    <w:rsid w:val="00E26766"/>
    <w:rsid w:val="00E2685D"/>
    <w:rsid w:val="00E365EF"/>
    <w:rsid w:val="00E40676"/>
    <w:rsid w:val="00E460CA"/>
    <w:rsid w:val="00E50D7E"/>
    <w:rsid w:val="00E51373"/>
    <w:rsid w:val="00E52B5B"/>
    <w:rsid w:val="00E558D6"/>
    <w:rsid w:val="00E60017"/>
    <w:rsid w:val="00E609C7"/>
    <w:rsid w:val="00E66DC1"/>
    <w:rsid w:val="00E66DFF"/>
    <w:rsid w:val="00E7255B"/>
    <w:rsid w:val="00E74B8D"/>
    <w:rsid w:val="00E81E79"/>
    <w:rsid w:val="00E85979"/>
    <w:rsid w:val="00E86754"/>
    <w:rsid w:val="00E94B5F"/>
    <w:rsid w:val="00E9560B"/>
    <w:rsid w:val="00E969FD"/>
    <w:rsid w:val="00EA2DEF"/>
    <w:rsid w:val="00EB255B"/>
    <w:rsid w:val="00EB548D"/>
    <w:rsid w:val="00EC2B9A"/>
    <w:rsid w:val="00EC4630"/>
    <w:rsid w:val="00EC53C1"/>
    <w:rsid w:val="00ED52E0"/>
    <w:rsid w:val="00EE1697"/>
    <w:rsid w:val="00EE226D"/>
    <w:rsid w:val="00EE2BEF"/>
    <w:rsid w:val="00EE779F"/>
    <w:rsid w:val="00EF12D0"/>
    <w:rsid w:val="00EF48C3"/>
    <w:rsid w:val="00F04FF6"/>
    <w:rsid w:val="00F054A5"/>
    <w:rsid w:val="00F06ACF"/>
    <w:rsid w:val="00F1404D"/>
    <w:rsid w:val="00F14BDA"/>
    <w:rsid w:val="00F16099"/>
    <w:rsid w:val="00F17349"/>
    <w:rsid w:val="00F20897"/>
    <w:rsid w:val="00F26209"/>
    <w:rsid w:val="00F30AB0"/>
    <w:rsid w:val="00F34B7C"/>
    <w:rsid w:val="00F56437"/>
    <w:rsid w:val="00F575D6"/>
    <w:rsid w:val="00F82344"/>
    <w:rsid w:val="00F8677A"/>
    <w:rsid w:val="00FA0330"/>
    <w:rsid w:val="00FA0E35"/>
    <w:rsid w:val="00FB6F5E"/>
    <w:rsid w:val="00FC0AE4"/>
    <w:rsid w:val="00FC77C7"/>
    <w:rsid w:val="00FD474D"/>
    <w:rsid w:val="00FE4986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38ed5,#4e9bdb,#4b9bdb"/>
    </o:shapedefaults>
    <o:shapelayout v:ext="edit">
      <o:idmap v:ext="edit" data="1"/>
    </o:shapelayout>
  </w:shapeDefaults>
  <w:decimalSymbol w:val="/"/>
  <w:listSeparator w:val="؛"/>
  <w14:docId w14:val="54FFD085"/>
  <w15:docId w15:val="{29A68BE8-23E1-4D43-A183-FD0F816D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6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6D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097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17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0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17F"/>
    <w:rPr>
      <w:lang w:bidi="fa-IR"/>
    </w:rPr>
  </w:style>
  <w:style w:type="character" w:styleId="Hyperlink">
    <w:name w:val="Hyperlink"/>
    <w:basedOn w:val="DefaultParagraphFont"/>
    <w:uiPriority w:val="99"/>
    <w:unhideWhenUsed/>
    <w:rsid w:val="00DB25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66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ediumShading1-Accent11">
    <w:name w:val="Medium Shading 1 - Accent 11"/>
    <w:basedOn w:val="TableNormal"/>
    <w:uiPriority w:val="63"/>
    <w:rsid w:val="0014660A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146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556957"/>
    <w:rPr>
      <w:b/>
      <w:bCs/>
    </w:rPr>
  </w:style>
  <w:style w:type="table" w:customStyle="1" w:styleId="TableGrid0">
    <w:name w:val="TableGrid"/>
    <w:rsid w:val="00E9560B"/>
    <w:pPr>
      <w:spacing w:after="0" w:line="240" w:lineRule="auto"/>
    </w:pPr>
    <w:rPr>
      <w:rFonts w:eastAsiaTheme="minorEastAsia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748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modares.ac.ir/index.jsp?fkeyid=&amp;siteid=18&amp;pageid=481" TargetMode="External"/><Relationship Id="rId18" Type="http://schemas.openxmlformats.org/officeDocument/2006/relationships/hyperlink" Target="https://www.modares.ac.ir/index.jsp?fkeyid=&amp;siteid=18&amp;pageid=4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odares.ac.ir/index.jsp?fkeyid=&amp;siteid=18&amp;pageid=4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odares.ac.ir/index.jsp?fkeyid=&amp;siteid=18&amp;pageid=481" TargetMode="External"/><Relationship Id="rId17" Type="http://schemas.openxmlformats.org/officeDocument/2006/relationships/hyperlink" Target="https://www.modares.ac.ir/index.jsp?fkeyid=&amp;siteid=18&amp;pageid=4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dares.ac.ir/index.jsp?fkeyid=&amp;siteid=18&amp;pageid=481" TargetMode="External"/><Relationship Id="rId20" Type="http://schemas.openxmlformats.org/officeDocument/2006/relationships/hyperlink" Target="https://www.modares.ac.ir/index.jsp?fkeyid=&amp;siteid=18&amp;pageid=4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OX9-lE-kaSeUCuMYBSBdAJAxcCitAFNR/view?usp=shar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odares.ac.ir/index.jsp?fkeyid=&amp;siteid=18&amp;pageid=4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BVNDXmFtt37R9mWet7DNirvLl5Za7ohn/view?usp=sharing" TargetMode="External"/><Relationship Id="rId19" Type="http://schemas.openxmlformats.org/officeDocument/2006/relationships/hyperlink" Target="https://www.modares.ac.ir/index.jsp?fkeyid=&amp;siteid=18&amp;pageid=4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7R6hh5kBa954y5aXdwhIAORrsJFe4Ope/view?usp=sharing" TargetMode="External"/><Relationship Id="rId14" Type="http://schemas.openxmlformats.org/officeDocument/2006/relationships/hyperlink" Target="https://www.modares.ac.ir/index.jsp?fkeyid=&amp;siteid=18&amp;pageid=48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205E-5958-4B43-BABF-66550F08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Admin</cp:lastModifiedBy>
  <cp:revision>3</cp:revision>
  <cp:lastPrinted>2015-05-04T14:21:00Z</cp:lastPrinted>
  <dcterms:created xsi:type="dcterms:W3CDTF">2025-07-02T09:32:00Z</dcterms:created>
  <dcterms:modified xsi:type="dcterms:W3CDTF">2025-07-02T09:43:00Z</dcterms:modified>
</cp:coreProperties>
</file>